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A21" w:rsidRDefault="007D5A21" w:rsidP="002140CD">
      <w:pPr>
        <w:pStyle w:val="NoSpacing"/>
        <w:jc w:val="center"/>
        <w:rPr>
          <w:rFonts w:ascii="Georgia" w:hAnsi="Georgia"/>
          <w:b/>
          <w:i/>
          <w:sz w:val="28"/>
          <w:szCs w:val="28"/>
        </w:rPr>
      </w:pPr>
    </w:p>
    <w:p w:rsidR="003F4036" w:rsidRDefault="003F4036" w:rsidP="003F4036">
      <w:pPr>
        <w:pStyle w:val="NoSpacing"/>
        <w:jc w:val="center"/>
        <w:rPr>
          <w:rFonts w:ascii="Perpetua Titling MT" w:hAnsi="Perpetua Titling MT"/>
          <w:noProof/>
          <w:sz w:val="32"/>
          <w:szCs w:val="32"/>
        </w:rPr>
      </w:pPr>
      <w:r>
        <w:rPr>
          <w:rFonts w:ascii="Perpetua Titling MT" w:hAnsi="Perpetua Titling MT"/>
          <w:noProof/>
          <w:sz w:val="32"/>
          <w:szCs w:val="32"/>
        </w:rPr>
        <w:t xml:space="preserve">Funeral Mass </w:t>
      </w:r>
      <w:r>
        <w:rPr>
          <w:rFonts w:ascii="Perpetua" w:hAnsi="Perpetua"/>
          <w:i/>
          <w:noProof/>
          <w:sz w:val="32"/>
          <w:szCs w:val="32"/>
        </w:rPr>
        <w:t>for</w:t>
      </w:r>
      <w:r>
        <w:rPr>
          <w:rFonts w:ascii="Perpetua Titling MT" w:hAnsi="Perpetua Titling MT"/>
          <w:noProof/>
          <w:sz w:val="32"/>
          <w:szCs w:val="32"/>
        </w:rPr>
        <w:t xml:space="preserve"> Fr. Joseph mills</w:t>
      </w:r>
    </w:p>
    <w:p w:rsidR="003F4036" w:rsidRDefault="003F4036" w:rsidP="003F4036">
      <w:pPr>
        <w:pStyle w:val="NoSpacing"/>
        <w:jc w:val="center"/>
        <w:rPr>
          <w:rFonts w:ascii="Perpetua Titling MT" w:hAnsi="Perpetua Titling MT"/>
          <w:noProof/>
          <w:sz w:val="18"/>
          <w:szCs w:val="18"/>
        </w:rPr>
      </w:pPr>
      <w:r>
        <w:rPr>
          <w:rFonts w:ascii="Perpetua Titling MT" w:hAnsi="Perpetua Titling MT"/>
          <w:noProof/>
          <w:sz w:val="18"/>
          <w:szCs w:val="18"/>
        </w:rPr>
        <w:t xml:space="preserve">April 8, 2020  |  Diocese </w:t>
      </w:r>
      <w:r>
        <w:rPr>
          <w:rFonts w:ascii="Perpetua" w:hAnsi="Perpetua"/>
          <w:i/>
          <w:noProof/>
          <w:sz w:val="18"/>
          <w:szCs w:val="18"/>
        </w:rPr>
        <w:t>of</w:t>
      </w:r>
      <w:r>
        <w:rPr>
          <w:rFonts w:ascii="Perpetua Titling MT" w:hAnsi="Perpetua Titling MT"/>
          <w:noProof/>
          <w:sz w:val="18"/>
          <w:szCs w:val="18"/>
        </w:rPr>
        <w:t xml:space="preserve"> Owensboro  |  St. Stephen Cathedral</w:t>
      </w:r>
    </w:p>
    <w:p w:rsidR="003F4036" w:rsidRDefault="003F4036" w:rsidP="003F4036">
      <w:pPr>
        <w:pStyle w:val="NoSpacing"/>
        <w:rPr>
          <w:noProof/>
          <w:sz w:val="18"/>
          <w:szCs w:val="18"/>
        </w:rPr>
      </w:pPr>
    </w:p>
    <w:p w:rsidR="003F4036" w:rsidRDefault="003F4036" w:rsidP="003F4036">
      <w:pPr>
        <w:pStyle w:val="NoSpacing"/>
        <w:jc w:val="center"/>
        <w:rPr>
          <w:rFonts w:ascii="Corbel" w:hAnsi="Corbel"/>
          <w:i/>
          <w:sz w:val="20"/>
          <w:szCs w:val="20"/>
        </w:rPr>
      </w:pPr>
      <w:r>
        <w:rPr>
          <w:rFonts w:ascii="Corbel" w:hAnsi="Corbel"/>
          <w:i/>
          <w:noProof/>
          <w:sz w:val="20"/>
          <w:szCs w:val="20"/>
        </w:rPr>
        <w:drawing>
          <wp:inline distT="0" distB="0" distL="0" distR="0" wp14:anchorId="3F3615A8" wp14:editId="18E99D4F">
            <wp:extent cx="4305300" cy="57623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oodShephe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1522" cy="5770654"/>
                    </a:xfrm>
                    <a:prstGeom prst="rect">
                      <a:avLst/>
                    </a:prstGeom>
                  </pic:spPr>
                </pic:pic>
              </a:graphicData>
            </a:graphic>
          </wp:inline>
        </w:drawing>
      </w:r>
    </w:p>
    <w:p w:rsidR="003F4036" w:rsidRDefault="003F4036" w:rsidP="003F4036">
      <w:pPr>
        <w:pStyle w:val="NoSpacing"/>
        <w:rPr>
          <w:rFonts w:ascii="Corbel" w:hAnsi="Corbel"/>
          <w:i/>
          <w:sz w:val="20"/>
          <w:szCs w:val="20"/>
        </w:rPr>
      </w:pPr>
    </w:p>
    <w:p w:rsidR="003F4036" w:rsidRDefault="003F4036" w:rsidP="003F4036">
      <w:pPr>
        <w:pStyle w:val="NoSpacing"/>
        <w:rPr>
          <w:rFonts w:ascii="Corbel" w:hAnsi="Corbel"/>
          <w:sz w:val="16"/>
          <w:szCs w:val="16"/>
        </w:rPr>
      </w:pPr>
      <w:r>
        <w:rPr>
          <w:rFonts w:ascii="Corbel" w:hAnsi="Corbel"/>
          <w:i/>
          <w:sz w:val="16"/>
          <w:szCs w:val="16"/>
        </w:rPr>
        <w:t xml:space="preserve">                                                                                              The Good Shepherd,</w:t>
      </w:r>
      <w:r>
        <w:rPr>
          <w:rFonts w:ascii="Corbel" w:hAnsi="Corbel"/>
          <w:sz w:val="16"/>
          <w:szCs w:val="16"/>
        </w:rPr>
        <w:t xml:space="preserve"> Deborah Nell, 2010.  Used with permission of the artist.</w:t>
      </w:r>
    </w:p>
    <w:p w:rsidR="007D5A21" w:rsidRDefault="007D5A21" w:rsidP="002140CD">
      <w:pPr>
        <w:pStyle w:val="NoSpacing"/>
        <w:jc w:val="center"/>
        <w:rPr>
          <w:rFonts w:ascii="Georgia" w:hAnsi="Georgia"/>
          <w:b/>
          <w:i/>
          <w:sz w:val="28"/>
          <w:szCs w:val="28"/>
        </w:rPr>
      </w:pPr>
    </w:p>
    <w:p w:rsidR="005436D2" w:rsidRDefault="005436D2" w:rsidP="002140CD">
      <w:pPr>
        <w:pStyle w:val="NoSpacing"/>
        <w:jc w:val="center"/>
        <w:rPr>
          <w:rFonts w:ascii="Georgia" w:hAnsi="Georgia"/>
          <w:b/>
          <w:i/>
          <w:sz w:val="28"/>
          <w:szCs w:val="28"/>
        </w:rPr>
      </w:pPr>
    </w:p>
    <w:p w:rsidR="005436D2" w:rsidRDefault="005436D2" w:rsidP="002140CD">
      <w:pPr>
        <w:pStyle w:val="NoSpacing"/>
        <w:jc w:val="center"/>
        <w:rPr>
          <w:rFonts w:ascii="Georgia" w:hAnsi="Georgia"/>
          <w:b/>
          <w:i/>
          <w:sz w:val="28"/>
          <w:szCs w:val="28"/>
        </w:rPr>
      </w:pPr>
    </w:p>
    <w:p w:rsidR="005436D2" w:rsidRDefault="005436D2" w:rsidP="002140CD">
      <w:pPr>
        <w:pStyle w:val="NoSpacing"/>
        <w:jc w:val="center"/>
        <w:rPr>
          <w:rFonts w:ascii="Georgia" w:hAnsi="Georgia"/>
          <w:b/>
          <w:i/>
          <w:sz w:val="28"/>
          <w:szCs w:val="28"/>
        </w:rPr>
      </w:pPr>
    </w:p>
    <w:p w:rsidR="00F53F0B" w:rsidRDefault="00F53F0B" w:rsidP="002140CD">
      <w:pPr>
        <w:pStyle w:val="NoSpacing"/>
        <w:jc w:val="center"/>
        <w:rPr>
          <w:rFonts w:ascii="Georgia" w:hAnsi="Georgia"/>
          <w:b/>
          <w:i/>
          <w:sz w:val="28"/>
          <w:szCs w:val="28"/>
        </w:rPr>
      </w:pPr>
    </w:p>
    <w:p w:rsidR="00BF67F7" w:rsidRPr="000D7E1E" w:rsidRDefault="003D6385" w:rsidP="002140CD">
      <w:pPr>
        <w:pStyle w:val="NoSpacing"/>
        <w:jc w:val="center"/>
        <w:rPr>
          <w:rFonts w:ascii="Georgia" w:hAnsi="Georgia"/>
          <w:b/>
          <w:i/>
          <w:sz w:val="28"/>
          <w:szCs w:val="28"/>
        </w:rPr>
      </w:pPr>
      <w:r w:rsidRPr="000D7E1E">
        <w:rPr>
          <w:rFonts w:ascii="Georgia" w:hAnsi="Georgia"/>
          <w:b/>
          <w:i/>
          <w:sz w:val="28"/>
          <w:szCs w:val="28"/>
        </w:rPr>
        <w:t>Introductory Rites</w:t>
      </w:r>
    </w:p>
    <w:p w:rsidR="003D6385" w:rsidRPr="000D7E1E" w:rsidRDefault="003D6385" w:rsidP="003D6385">
      <w:pPr>
        <w:pStyle w:val="NoSpacing"/>
        <w:rPr>
          <w:rFonts w:ascii="Georgia" w:hAnsi="Georgia"/>
          <w:b/>
          <w:sz w:val="28"/>
          <w:szCs w:val="28"/>
        </w:rPr>
      </w:pPr>
    </w:p>
    <w:p w:rsidR="003D6385" w:rsidRPr="007D5A21" w:rsidRDefault="003D6385" w:rsidP="003D6385">
      <w:pPr>
        <w:pStyle w:val="NoSpacing"/>
        <w:jc w:val="center"/>
        <w:rPr>
          <w:rFonts w:ascii="Georgia" w:hAnsi="Georgia"/>
          <w:b/>
          <w:sz w:val="24"/>
          <w:szCs w:val="24"/>
        </w:rPr>
      </w:pPr>
      <w:r w:rsidRPr="007D5A21">
        <w:rPr>
          <w:rFonts w:ascii="Georgia" w:hAnsi="Georgia"/>
          <w:b/>
          <w:sz w:val="24"/>
          <w:szCs w:val="24"/>
        </w:rPr>
        <w:t>JESUS, REMEMBER ME</w:t>
      </w:r>
    </w:p>
    <w:p w:rsidR="003D6385" w:rsidRPr="003D6385" w:rsidRDefault="003D6385" w:rsidP="003D6385">
      <w:pPr>
        <w:pStyle w:val="NoSpacing"/>
        <w:rPr>
          <w:rFonts w:ascii="Georgia" w:hAnsi="Georgia"/>
          <w:b/>
        </w:rPr>
      </w:pPr>
      <w:r w:rsidRPr="003D6385">
        <w:rPr>
          <w:rFonts w:ascii="Georgia" w:hAnsi="Georgia"/>
          <w:b/>
        </w:rPr>
        <w:t>Jesus, remember me when you come into your Kingdom.</w:t>
      </w:r>
    </w:p>
    <w:p w:rsidR="003D6385" w:rsidRPr="003D6385" w:rsidRDefault="003D6385" w:rsidP="003D6385">
      <w:pPr>
        <w:pStyle w:val="NoSpacing"/>
        <w:rPr>
          <w:rFonts w:ascii="Georgia" w:hAnsi="Georgia"/>
          <w:b/>
        </w:rPr>
      </w:pPr>
      <w:r w:rsidRPr="003D6385">
        <w:rPr>
          <w:rFonts w:ascii="Georgia" w:hAnsi="Georgia"/>
          <w:b/>
        </w:rPr>
        <w:t>Jesus, remember me when you come into your Kingdom.</w:t>
      </w:r>
    </w:p>
    <w:p w:rsidR="007D5A21" w:rsidRDefault="007D5A21" w:rsidP="003D6385">
      <w:pPr>
        <w:pStyle w:val="NoSpacing"/>
        <w:rPr>
          <w:rFonts w:ascii="Georgia" w:hAnsi="Georgia"/>
          <w:sz w:val="24"/>
          <w:szCs w:val="24"/>
        </w:rPr>
      </w:pPr>
    </w:p>
    <w:p w:rsidR="003D6385" w:rsidRDefault="003D6385" w:rsidP="003D6385">
      <w:pPr>
        <w:pStyle w:val="NoSpacing"/>
        <w:rPr>
          <w:rFonts w:ascii="Georgia" w:hAnsi="Georgia"/>
          <w:sz w:val="24"/>
          <w:szCs w:val="24"/>
        </w:rPr>
      </w:pPr>
      <w:r>
        <w:rPr>
          <w:rFonts w:ascii="Georgia" w:hAnsi="Georgia"/>
          <w:sz w:val="24"/>
          <w:szCs w:val="24"/>
        </w:rPr>
        <w:t>Placing of the Pall</w:t>
      </w:r>
    </w:p>
    <w:p w:rsidR="008346F9" w:rsidRDefault="008346F9" w:rsidP="003D6385">
      <w:pPr>
        <w:pStyle w:val="NoSpacing"/>
        <w:rPr>
          <w:rFonts w:ascii="Georgia" w:hAnsi="Georgia"/>
          <w:i/>
        </w:rPr>
      </w:pPr>
    </w:p>
    <w:p w:rsidR="003D6385" w:rsidRDefault="003D6385" w:rsidP="003D6385">
      <w:pPr>
        <w:pStyle w:val="NoSpacing"/>
        <w:rPr>
          <w:rFonts w:ascii="Georgia" w:hAnsi="Georgia"/>
          <w:sz w:val="24"/>
          <w:szCs w:val="24"/>
        </w:rPr>
      </w:pPr>
      <w:r>
        <w:rPr>
          <w:rFonts w:ascii="Georgia" w:hAnsi="Georgia"/>
          <w:sz w:val="24"/>
          <w:szCs w:val="24"/>
        </w:rPr>
        <w:t>Procession</w:t>
      </w:r>
    </w:p>
    <w:p w:rsidR="007D5A21" w:rsidRPr="007D5A21" w:rsidRDefault="007D5A21" w:rsidP="007D5A21">
      <w:pPr>
        <w:pStyle w:val="NoSpacing"/>
        <w:jc w:val="center"/>
        <w:rPr>
          <w:rFonts w:ascii="Georgia" w:hAnsi="Georgia"/>
          <w:b/>
          <w:sz w:val="24"/>
          <w:szCs w:val="24"/>
        </w:rPr>
      </w:pPr>
      <w:r w:rsidRPr="007D5A21">
        <w:rPr>
          <w:rFonts w:ascii="Georgia" w:hAnsi="Georgia"/>
          <w:b/>
          <w:sz w:val="24"/>
          <w:szCs w:val="24"/>
        </w:rPr>
        <w:t>BE NOT AFRAID</w:t>
      </w:r>
    </w:p>
    <w:p w:rsidR="0089318F" w:rsidRPr="007306B0" w:rsidRDefault="007D5A21" w:rsidP="007306B0">
      <w:pPr>
        <w:pStyle w:val="NoSpacing"/>
        <w:rPr>
          <w:rFonts w:ascii="Georgia" w:hAnsi="Georgia"/>
          <w:sz w:val="24"/>
          <w:szCs w:val="24"/>
        </w:rPr>
      </w:pPr>
      <w:r>
        <w:rPr>
          <w:rFonts w:ascii="Georgia" w:hAnsi="Georgia"/>
          <w:noProof/>
          <w:sz w:val="24"/>
          <w:szCs w:val="24"/>
        </w:rPr>
        <w:drawing>
          <wp:inline distT="0" distB="0" distL="0" distR="0">
            <wp:extent cx="5029200" cy="4220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otafraidelect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200" cy="4220210"/>
                    </a:xfrm>
                    <a:prstGeom prst="rect">
                      <a:avLst/>
                    </a:prstGeom>
                  </pic:spPr>
                </pic:pic>
              </a:graphicData>
            </a:graphic>
          </wp:inline>
        </w:drawing>
      </w:r>
      <w:r w:rsidR="000D7E1E">
        <w:rPr>
          <w:rFonts w:ascii="Georgia" w:hAnsi="Georgia"/>
          <w:sz w:val="24"/>
          <w:szCs w:val="24"/>
        </w:rPr>
        <w:t>Opening Prayer</w:t>
      </w:r>
    </w:p>
    <w:p w:rsidR="005436D2" w:rsidRDefault="005436D2" w:rsidP="002140CD">
      <w:pPr>
        <w:pStyle w:val="NoSpacing"/>
        <w:jc w:val="center"/>
        <w:rPr>
          <w:rFonts w:ascii="Georgia" w:hAnsi="Georgia"/>
          <w:b/>
          <w:i/>
          <w:sz w:val="28"/>
          <w:szCs w:val="28"/>
        </w:rPr>
      </w:pPr>
    </w:p>
    <w:p w:rsidR="000D7E1E" w:rsidRPr="000D7E1E" w:rsidRDefault="000D7E1E" w:rsidP="002140CD">
      <w:pPr>
        <w:pStyle w:val="NoSpacing"/>
        <w:jc w:val="center"/>
        <w:rPr>
          <w:rFonts w:ascii="Georgia" w:hAnsi="Georgia"/>
          <w:b/>
          <w:i/>
          <w:sz w:val="28"/>
          <w:szCs w:val="28"/>
        </w:rPr>
      </w:pPr>
      <w:r w:rsidRPr="000D7E1E">
        <w:rPr>
          <w:rFonts w:ascii="Georgia" w:hAnsi="Georgia"/>
          <w:b/>
          <w:i/>
          <w:sz w:val="28"/>
          <w:szCs w:val="28"/>
        </w:rPr>
        <w:t>Liturgy of the Word</w:t>
      </w:r>
    </w:p>
    <w:p w:rsidR="000D7E1E" w:rsidRPr="000D7E1E" w:rsidRDefault="000D7E1E" w:rsidP="000D7E1E">
      <w:pPr>
        <w:pStyle w:val="NoSpacing"/>
        <w:jc w:val="right"/>
        <w:rPr>
          <w:rFonts w:ascii="Georgia" w:hAnsi="Georgia"/>
          <w:sz w:val="24"/>
          <w:szCs w:val="24"/>
        </w:rPr>
      </w:pPr>
    </w:p>
    <w:p w:rsidR="007D5A21" w:rsidRDefault="000D7E1E" w:rsidP="007D5A21">
      <w:pPr>
        <w:pStyle w:val="NoSpacing"/>
        <w:rPr>
          <w:rFonts w:ascii="Georgia" w:hAnsi="Georgia"/>
          <w:sz w:val="24"/>
          <w:szCs w:val="24"/>
        </w:rPr>
      </w:pPr>
      <w:r w:rsidRPr="000D7E1E">
        <w:rPr>
          <w:rFonts w:ascii="Georgia" w:hAnsi="Georgia"/>
          <w:sz w:val="24"/>
          <w:szCs w:val="24"/>
        </w:rPr>
        <w:t xml:space="preserve">Reading        </w:t>
      </w:r>
      <w:r>
        <w:rPr>
          <w:rFonts w:ascii="Georgia" w:hAnsi="Georgia"/>
          <w:sz w:val="24"/>
          <w:szCs w:val="24"/>
        </w:rPr>
        <w:t xml:space="preserve">                                               </w:t>
      </w:r>
      <w:r w:rsidR="00AC3729">
        <w:rPr>
          <w:rFonts w:ascii="Georgia" w:hAnsi="Georgia"/>
          <w:sz w:val="24"/>
          <w:szCs w:val="24"/>
        </w:rPr>
        <w:t xml:space="preserve">    </w:t>
      </w:r>
      <w:r w:rsidR="0011568D">
        <w:rPr>
          <w:rFonts w:ascii="Georgia" w:hAnsi="Georgia"/>
          <w:sz w:val="24"/>
          <w:szCs w:val="24"/>
        </w:rPr>
        <w:t xml:space="preserve">       </w:t>
      </w:r>
      <w:r w:rsidR="007D5A21">
        <w:rPr>
          <w:rFonts w:ascii="Georgia" w:hAnsi="Georgia"/>
          <w:sz w:val="24"/>
          <w:szCs w:val="24"/>
        </w:rPr>
        <w:t xml:space="preserve"> </w:t>
      </w:r>
      <w:r w:rsidR="000632B1">
        <w:rPr>
          <w:rFonts w:ascii="Georgia" w:hAnsi="Georgia"/>
          <w:sz w:val="24"/>
          <w:szCs w:val="24"/>
        </w:rPr>
        <w:t xml:space="preserve">      </w:t>
      </w:r>
      <w:r w:rsidR="003F4036">
        <w:rPr>
          <w:rFonts w:ascii="Georgia" w:hAnsi="Georgia"/>
          <w:sz w:val="24"/>
          <w:szCs w:val="24"/>
        </w:rPr>
        <w:t xml:space="preserve">                       Isaiah 25:6a, 7—9</w:t>
      </w:r>
    </w:p>
    <w:p w:rsidR="000D7E1E" w:rsidRDefault="000D7E1E" w:rsidP="000D7E1E">
      <w:pPr>
        <w:pStyle w:val="NoSpacing"/>
        <w:rPr>
          <w:rFonts w:ascii="Georgia" w:hAnsi="Georgia"/>
          <w:sz w:val="24"/>
          <w:szCs w:val="24"/>
        </w:rPr>
      </w:pPr>
    </w:p>
    <w:p w:rsidR="007D5A21" w:rsidRDefault="007D5A21" w:rsidP="000D7E1E">
      <w:pPr>
        <w:pStyle w:val="NoSpacing"/>
        <w:rPr>
          <w:rFonts w:ascii="Georgia" w:hAnsi="Georgia"/>
          <w:sz w:val="24"/>
          <w:szCs w:val="24"/>
        </w:rPr>
      </w:pPr>
    </w:p>
    <w:p w:rsidR="000632B1" w:rsidRDefault="000632B1" w:rsidP="000D7E1E">
      <w:pPr>
        <w:pStyle w:val="NoSpacing"/>
        <w:rPr>
          <w:rFonts w:ascii="Georgia" w:hAnsi="Georgia"/>
          <w:sz w:val="24"/>
          <w:szCs w:val="24"/>
        </w:rPr>
      </w:pPr>
      <w:r>
        <w:rPr>
          <w:rFonts w:ascii="Georgia" w:hAnsi="Georgia"/>
          <w:sz w:val="24"/>
          <w:szCs w:val="24"/>
        </w:rPr>
        <w:t>Responsorial Psalm (Psalm 23)</w:t>
      </w:r>
    </w:p>
    <w:p w:rsidR="002140CD" w:rsidRDefault="002140CD" w:rsidP="007F22DF">
      <w:pPr>
        <w:pStyle w:val="NoSpacing"/>
        <w:rPr>
          <w:rFonts w:ascii="Georgia" w:hAnsi="Georgia"/>
          <w:i/>
          <w:sz w:val="20"/>
          <w:szCs w:val="20"/>
        </w:rPr>
      </w:pPr>
    </w:p>
    <w:p w:rsidR="007A6241" w:rsidRDefault="000632B1" w:rsidP="0011568D">
      <w:pPr>
        <w:pStyle w:val="NoSpacing"/>
        <w:jc w:val="center"/>
        <w:rPr>
          <w:rFonts w:ascii="Georgia" w:hAnsi="Georgia"/>
          <w:sz w:val="24"/>
          <w:szCs w:val="24"/>
        </w:rPr>
      </w:pPr>
      <w:r>
        <w:rPr>
          <w:noProof/>
        </w:rPr>
        <w:drawing>
          <wp:inline distT="0" distB="0" distL="0" distR="0" wp14:anchorId="2E60A9D2" wp14:editId="6BD060DB">
            <wp:extent cx="5029200" cy="1706434"/>
            <wp:effectExtent l="0" t="0" r="0" b="825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l="4911" t="5208" r="8259" b="75149"/>
                    <a:stretch/>
                  </pic:blipFill>
                  <pic:spPr bwMode="auto">
                    <a:xfrm>
                      <a:off x="0" y="0"/>
                      <a:ext cx="5029200" cy="1706434"/>
                    </a:xfrm>
                    <a:prstGeom prst="rect">
                      <a:avLst/>
                    </a:prstGeom>
                    <a:ln>
                      <a:noFill/>
                    </a:ln>
                    <a:extLst>
                      <a:ext uri="{53640926-AAD7-44D8-BBD7-CCE9431645EC}">
                        <a14:shadowObscured xmlns:a14="http://schemas.microsoft.com/office/drawing/2010/main"/>
                      </a:ext>
                    </a:extLst>
                  </pic:spPr>
                </pic:pic>
              </a:graphicData>
            </a:graphic>
          </wp:inline>
        </w:drawing>
      </w:r>
    </w:p>
    <w:p w:rsidR="000632B1" w:rsidRDefault="000632B1" w:rsidP="000632B1">
      <w:pPr>
        <w:pStyle w:val="NoSpacing"/>
        <w:jc w:val="right"/>
        <w:rPr>
          <w:rFonts w:ascii="Georgia" w:hAnsi="Georgia"/>
          <w:sz w:val="16"/>
          <w:szCs w:val="16"/>
        </w:rPr>
      </w:pPr>
    </w:p>
    <w:p w:rsidR="000632B1" w:rsidRPr="005436D2" w:rsidRDefault="000632B1" w:rsidP="000632B1">
      <w:pPr>
        <w:pStyle w:val="NoSpacing"/>
        <w:jc w:val="right"/>
        <w:rPr>
          <w:rFonts w:ascii="Corbel" w:hAnsi="Corbel"/>
          <w:sz w:val="16"/>
          <w:szCs w:val="16"/>
        </w:rPr>
      </w:pPr>
      <w:r w:rsidRPr="005436D2">
        <w:rPr>
          <w:rFonts w:ascii="Corbel" w:hAnsi="Corbel"/>
          <w:sz w:val="16"/>
          <w:szCs w:val="16"/>
        </w:rPr>
        <w:t>Marty Haugen, © 1988, GIA Publications, Inc.  All rights reserved.</w:t>
      </w:r>
    </w:p>
    <w:p w:rsidR="000632B1" w:rsidRPr="005436D2" w:rsidRDefault="000632B1" w:rsidP="000632B1">
      <w:pPr>
        <w:pStyle w:val="NoSpacing"/>
        <w:jc w:val="right"/>
        <w:rPr>
          <w:rFonts w:ascii="Corbel" w:hAnsi="Corbel"/>
          <w:sz w:val="16"/>
          <w:szCs w:val="16"/>
        </w:rPr>
      </w:pPr>
      <w:r w:rsidRPr="005436D2">
        <w:rPr>
          <w:rFonts w:ascii="Corbel" w:hAnsi="Corbel"/>
          <w:sz w:val="16"/>
          <w:szCs w:val="16"/>
        </w:rPr>
        <w:t>Used with permission under OneLicense.net A-702421.</w:t>
      </w:r>
    </w:p>
    <w:p w:rsidR="000632B1" w:rsidRDefault="000632B1" w:rsidP="000D7E1E">
      <w:pPr>
        <w:pStyle w:val="NoSpacing"/>
        <w:rPr>
          <w:rFonts w:ascii="Georgia" w:hAnsi="Georgia"/>
          <w:sz w:val="24"/>
          <w:szCs w:val="24"/>
        </w:rPr>
      </w:pPr>
    </w:p>
    <w:p w:rsidR="000632B1" w:rsidRDefault="000632B1" w:rsidP="000D7E1E">
      <w:pPr>
        <w:pStyle w:val="NoSpacing"/>
        <w:rPr>
          <w:rFonts w:ascii="Georgia" w:hAnsi="Georgia"/>
          <w:sz w:val="24"/>
          <w:szCs w:val="24"/>
        </w:rPr>
      </w:pPr>
    </w:p>
    <w:p w:rsidR="007D5A21" w:rsidRDefault="0013072E" w:rsidP="000D7E1E">
      <w:pPr>
        <w:pStyle w:val="NoSpacing"/>
        <w:rPr>
          <w:rFonts w:ascii="Georgia" w:hAnsi="Georgia"/>
          <w:sz w:val="24"/>
          <w:szCs w:val="24"/>
        </w:rPr>
      </w:pPr>
      <w:r>
        <w:rPr>
          <w:rFonts w:ascii="Georgia" w:hAnsi="Georgia"/>
          <w:sz w:val="24"/>
          <w:szCs w:val="24"/>
        </w:rPr>
        <w:t xml:space="preserve">Reading                      </w:t>
      </w:r>
      <w:r w:rsidR="00AC3729">
        <w:rPr>
          <w:rFonts w:ascii="Georgia" w:hAnsi="Georgia"/>
          <w:sz w:val="24"/>
          <w:szCs w:val="24"/>
        </w:rPr>
        <w:t xml:space="preserve">   </w:t>
      </w:r>
      <w:r w:rsidR="0011568D">
        <w:rPr>
          <w:rFonts w:ascii="Georgia" w:hAnsi="Georgia"/>
          <w:sz w:val="24"/>
          <w:szCs w:val="24"/>
        </w:rPr>
        <w:t xml:space="preserve">                     </w:t>
      </w:r>
      <w:r w:rsidR="00AC3729">
        <w:rPr>
          <w:rFonts w:ascii="Georgia" w:hAnsi="Georgia"/>
          <w:sz w:val="24"/>
          <w:szCs w:val="24"/>
        </w:rPr>
        <w:t xml:space="preserve">    </w:t>
      </w:r>
      <w:r w:rsidR="007D5A21">
        <w:rPr>
          <w:rFonts w:ascii="Georgia" w:hAnsi="Georgia"/>
          <w:sz w:val="24"/>
          <w:szCs w:val="24"/>
        </w:rPr>
        <w:t xml:space="preserve">              </w:t>
      </w:r>
      <w:r w:rsidR="003F4036">
        <w:rPr>
          <w:rFonts w:ascii="Georgia" w:hAnsi="Georgia"/>
          <w:sz w:val="24"/>
          <w:szCs w:val="24"/>
        </w:rPr>
        <w:t xml:space="preserve">    </w:t>
      </w:r>
      <w:r w:rsidR="007D5A21">
        <w:rPr>
          <w:rFonts w:ascii="Georgia" w:hAnsi="Georgia"/>
          <w:sz w:val="24"/>
          <w:szCs w:val="24"/>
        </w:rPr>
        <w:t xml:space="preserve">  </w:t>
      </w:r>
      <w:r w:rsidR="00AC3729">
        <w:rPr>
          <w:rFonts w:ascii="Georgia" w:hAnsi="Georgia"/>
          <w:sz w:val="24"/>
          <w:szCs w:val="24"/>
        </w:rPr>
        <w:t xml:space="preserve">            </w:t>
      </w:r>
      <w:r w:rsidR="003F4036">
        <w:rPr>
          <w:rFonts w:ascii="Georgia" w:hAnsi="Georgia"/>
          <w:sz w:val="24"/>
          <w:szCs w:val="24"/>
        </w:rPr>
        <w:t>Romans 8:31—35, 37—39</w:t>
      </w:r>
      <w:r w:rsidR="00AC3729">
        <w:rPr>
          <w:rFonts w:ascii="Georgia" w:hAnsi="Georgia"/>
          <w:sz w:val="24"/>
          <w:szCs w:val="24"/>
        </w:rPr>
        <w:t xml:space="preserve">       </w:t>
      </w:r>
      <w:r>
        <w:rPr>
          <w:rFonts w:ascii="Georgia" w:hAnsi="Georgia"/>
          <w:sz w:val="24"/>
          <w:szCs w:val="24"/>
        </w:rPr>
        <w:t xml:space="preserve">    </w:t>
      </w:r>
    </w:p>
    <w:p w:rsidR="007D5A21" w:rsidRDefault="007D5A21" w:rsidP="000D7E1E">
      <w:pPr>
        <w:pStyle w:val="NoSpacing"/>
        <w:rPr>
          <w:rFonts w:ascii="Georgia" w:hAnsi="Georgia"/>
          <w:sz w:val="24"/>
          <w:szCs w:val="24"/>
        </w:rPr>
      </w:pPr>
    </w:p>
    <w:p w:rsidR="000632B1" w:rsidRDefault="000632B1" w:rsidP="000D7E1E">
      <w:pPr>
        <w:pStyle w:val="NoSpacing"/>
        <w:rPr>
          <w:rFonts w:ascii="Georgia" w:hAnsi="Georgia"/>
          <w:sz w:val="24"/>
          <w:szCs w:val="24"/>
        </w:rPr>
      </w:pPr>
      <w:r>
        <w:rPr>
          <w:rFonts w:ascii="Georgia" w:hAnsi="Georgia"/>
          <w:sz w:val="24"/>
          <w:szCs w:val="24"/>
        </w:rPr>
        <w:t>Gospel Acclamation</w:t>
      </w:r>
    </w:p>
    <w:p w:rsidR="007D5A21" w:rsidRDefault="005C6F6F" w:rsidP="000D7E1E">
      <w:pPr>
        <w:pStyle w:val="NoSpacing"/>
        <w:rPr>
          <w:rFonts w:ascii="Georgia" w:hAnsi="Georgia"/>
          <w:sz w:val="24"/>
          <w:szCs w:val="24"/>
        </w:rPr>
      </w:pPr>
      <w:r>
        <w:rPr>
          <w:rFonts w:ascii="Georgia" w:hAnsi="Georgia"/>
          <w:noProof/>
          <w:sz w:val="24"/>
          <w:szCs w:val="24"/>
        </w:rPr>
        <w:drawing>
          <wp:inline distT="0" distB="0" distL="0" distR="0">
            <wp:extent cx="5303520" cy="954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3520" cy="954405"/>
                    </a:xfrm>
                    <a:prstGeom prst="rect">
                      <a:avLst/>
                    </a:prstGeom>
                  </pic:spPr>
                </pic:pic>
              </a:graphicData>
            </a:graphic>
          </wp:inline>
        </w:drawing>
      </w:r>
    </w:p>
    <w:p w:rsidR="00551EC2" w:rsidRDefault="000D7E1E" w:rsidP="000D7E1E">
      <w:pPr>
        <w:pStyle w:val="NoSpacing"/>
        <w:rPr>
          <w:rFonts w:ascii="Georgia" w:hAnsi="Georgia"/>
          <w:sz w:val="24"/>
          <w:szCs w:val="24"/>
        </w:rPr>
      </w:pPr>
      <w:r>
        <w:rPr>
          <w:rFonts w:ascii="Georgia" w:hAnsi="Georgia"/>
          <w:sz w:val="24"/>
          <w:szCs w:val="24"/>
        </w:rPr>
        <w:t xml:space="preserve">Gospel                                                            </w:t>
      </w:r>
      <w:r w:rsidR="00551EC2">
        <w:rPr>
          <w:rFonts w:ascii="Georgia" w:hAnsi="Georgia"/>
          <w:sz w:val="24"/>
          <w:szCs w:val="24"/>
        </w:rPr>
        <w:t xml:space="preserve">                    </w:t>
      </w:r>
      <w:r w:rsidR="000632B1">
        <w:rPr>
          <w:rFonts w:ascii="Georgia" w:hAnsi="Georgia"/>
          <w:sz w:val="24"/>
          <w:szCs w:val="24"/>
        </w:rPr>
        <w:t xml:space="preserve">        </w:t>
      </w:r>
      <w:r w:rsidR="003F4036">
        <w:rPr>
          <w:rFonts w:ascii="Georgia" w:hAnsi="Georgia"/>
          <w:sz w:val="24"/>
          <w:szCs w:val="24"/>
        </w:rPr>
        <w:t xml:space="preserve">       </w:t>
      </w:r>
      <w:r w:rsidR="007D5A21">
        <w:rPr>
          <w:rFonts w:ascii="Georgia" w:hAnsi="Georgia"/>
          <w:sz w:val="24"/>
          <w:szCs w:val="24"/>
        </w:rPr>
        <w:t xml:space="preserve">  </w:t>
      </w:r>
      <w:r w:rsidR="003F4036">
        <w:rPr>
          <w:rFonts w:ascii="Georgia" w:hAnsi="Georgia"/>
          <w:sz w:val="24"/>
          <w:szCs w:val="24"/>
        </w:rPr>
        <w:t xml:space="preserve">         John 15:9—17</w:t>
      </w:r>
    </w:p>
    <w:p w:rsidR="007D5A21" w:rsidRDefault="007D5A21" w:rsidP="000D7E1E">
      <w:pPr>
        <w:pStyle w:val="NoSpacing"/>
        <w:rPr>
          <w:rFonts w:ascii="Georgia" w:hAnsi="Georgia"/>
          <w:sz w:val="24"/>
          <w:szCs w:val="24"/>
        </w:rPr>
      </w:pPr>
    </w:p>
    <w:p w:rsidR="000D7E1E" w:rsidRDefault="000D7E1E" w:rsidP="000D7E1E">
      <w:pPr>
        <w:pStyle w:val="NoSpacing"/>
        <w:rPr>
          <w:rFonts w:ascii="Georgia" w:hAnsi="Georgia"/>
          <w:sz w:val="24"/>
          <w:szCs w:val="24"/>
        </w:rPr>
      </w:pPr>
      <w:r>
        <w:rPr>
          <w:rFonts w:ascii="Georgia" w:hAnsi="Georgia"/>
          <w:sz w:val="24"/>
          <w:szCs w:val="24"/>
        </w:rPr>
        <w:t>Homily</w:t>
      </w:r>
    </w:p>
    <w:p w:rsidR="007D5A21" w:rsidRDefault="007D5A21" w:rsidP="000D7E1E">
      <w:pPr>
        <w:pStyle w:val="NoSpacing"/>
        <w:rPr>
          <w:rFonts w:ascii="Georgia" w:hAnsi="Georgia"/>
          <w:sz w:val="24"/>
          <w:szCs w:val="24"/>
        </w:rPr>
      </w:pPr>
    </w:p>
    <w:p w:rsidR="000D7E1E" w:rsidRDefault="000D7E1E" w:rsidP="000D7E1E">
      <w:pPr>
        <w:pStyle w:val="NoSpacing"/>
        <w:rPr>
          <w:rFonts w:ascii="Georgia" w:hAnsi="Georgia"/>
          <w:sz w:val="24"/>
          <w:szCs w:val="24"/>
        </w:rPr>
      </w:pPr>
      <w:r>
        <w:rPr>
          <w:rFonts w:ascii="Georgia" w:hAnsi="Georgia"/>
          <w:sz w:val="24"/>
          <w:szCs w:val="24"/>
        </w:rPr>
        <w:t>Prayer of the Faithful</w:t>
      </w:r>
    </w:p>
    <w:p w:rsidR="00E04A97" w:rsidRDefault="00E04A97" w:rsidP="000632B1">
      <w:pPr>
        <w:pStyle w:val="NoSpacing"/>
        <w:jc w:val="center"/>
        <w:rPr>
          <w:rFonts w:ascii="Georgia" w:hAnsi="Georgia"/>
          <w:b/>
          <w:i/>
          <w:sz w:val="28"/>
          <w:szCs w:val="28"/>
        </w:rPr>
      </w:pPr>
    </w:p>
    <w:p w:rsidR="00E04A97" w:rsidRDefault="00E04A97" w:rsidP="000632B1">
      <w:pPr>
        <w:pStyle w:val="NoSpacing"/>
        <w:jc w:val="center"/>
        <w:rPr>
          <w:rFonts w:ascii="Georgia" w:hAnsi="Georgia"/>
          <w:b/>
          <w:i/>
          <w:sz w:val="28"/>
          <w:szCs w:val="28"/>
        </w:rPr>
      </w:pPr>
    </w:p>
    <w:p w:rsidR="00E04A97" w:rsidRDefault="00E04A97" w:rsidP="000632B1">
      <w:pPr>
        <w:pStyle w:val="NoSpacing"/>
        <w:jc w:val="center"/>
        <w:rPr>
          <w:rFonts w:ascii="Georgia" w:hAnsi="Georgia"/>
          <w:b/>
          <w:i/>
          <w:sz w:val="28"/>
          <w:szCs w:val="28"/>
        </w:rPr>
      </w:pPr>
    </w:p>
    <w:p w:rsidR="00E04A97" w:rsidRDefault="00E04A97" w:rsidP="000632B1">
      <w:pPr>
        <w:pStyle w:val="NoSpacing"/>
        <w:jc w:val="center"/>
        <w:rPr>
          <w:rFonts w:ascii="Georgia" w:hAnsi="Georgia"/>
          <w:b/>
          <w:i/>
          <w:sz w:val="28"/>
          <w:szCs w:val="28"/>
        </w:rPr>
      </w:pPr>
    </w:p>
    <w:p w:rsidR="00E04A97" w:rsidRDefault="00E04A97" w:rsidP="000632B1">
      <w:pPr>
        <w:pStyle w:val="NoSpacing"/>
        <w:jc w:val="center"/>
        <w:rPr>
          <w:rFonts w:ascii="Georgia" w:hAnsi="Georgia"/>
          <w:b/>
          <w:i/>
          <w:sz w:val="28"/>
          <w:szCs w:val="28"/>
        </w:rPr>
      </w:pPr>
    </w:p>
    <w:p w:rsidR="000D7E1E" w:rsidRDefault="000D7E1E" w:rsidP="000632B1">
      <w:pPr>
        <w:pStyle w:val="NoSpacing"/>
        <w:jc w:val="center"/>
        <w:rPr>
          <w:rFonts w:ascii="Georgia" w:hAnsi="Georgia"/>
          <w:b/>
          <w:i/>
          <w:sz w:val="28"/>
          <w:szCs w:val="28"/>
        </w:rPr>
      </w:pPr>
      <w:r w:rsidRPr="000D7E1E">
        <w:rPr>
          <w:rFonts w:ascii="Georgia" w:hAnsi="Georgia"/>
          <w:b/>
          <w:i/>
          <w:sz w:val="28"/>
          <w:szCs w:val="28"/>
        </w:rPr>
        <w:t>Liturgy of the Eucharist</w:t>
      </w:r>
    </w:p>
    <w:p w:rsidR="000632B1" w:rsidRDefault="000632B1" w:rsidP="000D7E1E">
      <w:pPr>
        <w:pStyle w:val="NoSpacing"/>
        <w:jc w:val="right"/>
        <w:rPr>
          <w:rFonts w:ascii="Georgia" w:hAnsi="Georgia"/>
          <w:b/>
          <w:i/>
          <w:sz w:val="28"/>
          <w:szCs w:val="28"/>
        </w:rPr>
      </w:pPr>
    </w:p>
    <w:p w:rsidR="00FD7529" w:rsidRDefault="000D7E1E" w:rsidP="000D7E1E">
      <w:pPr>
        <w:pStyle w:val="NoSpacing"/>
        <w:rPr>
          <w:rFonts w:ascii="Georgia" w:hAnsi="Georgia"/>
          <w:sz w:val="24"/>
          <w:szCs w:val="24"/>
        </w:rPr>
      </w:pPr>
      <w:r>
        <w:rPr>
          <w:rFonts w:ascii="Georgia" w:hAnsi="Georgia"/>
          <w:sz w:val="24"/>
          <w:szCs w:val="24"/>
        </w:rPr>
        <w:t>Preparation of the Gifts</w:t>
      </w:r>
    </w:p>
    <w:p w:rsidR="000D7E1E" w:rsidRPr="00FD7529" w:rsidRDefault="000D3590" w:rsidP="00FD7529">
      <w:pPr>
        <w:pStyle w:val="NoSpacing"/>
        <w:jc w:val="center"/>
        <w:rPr>
          <w:rFonts w:ascii="Georgia" w:hAnsi="Georgia"/>
          <w:b/>
          <w:sz w:val="24"/>
          <w:szCs w:val="24"/>
        </w:rPr>
      </w:pPr>
      <w:r>
        <w:rPr>
          <w:rFonts w:ascii="Georgia" w:hAnsi="Georgia"/>
          <w:b/>
          <w:sz w:val="24"/>
          <w:szCs w:val="24"/>
        </w:rPr>
        <w:t>YOU ARE MINE</w:t>
      </w:r>
    </w:p>
    <w:p w:rsidR="00FD7529" w:rsidRDefault="000D3590" w:rsidP="000D3590">
      <w:pPr>
        <w:pStyle w:val="NoSpacing"/>
        <w:jc w:val="center"/>
        <w:rPr>
          <w:rFonts w:ascii="Georgia" w:hAnsi="Georgia"/>
          <w:sz w:val="24"/>
          <w:szCs w:val="24"/>
        </w:rPr>
      </w:pPr>
      <w:r>
        <w:rPr>
          <w:rFonts w:ascii="Georgia" w:hAnsi="Georgia"/>
          <w:noProof/>
          <w:sz w:val="24"/>
          <w:szCs w:val="24"/>
        </w:rPr>
        <w:drawing>
          <wp:inline distT="0" distB="0" distL="0" distR="0">
            <wp:extent cx="4781550" cy="596244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areminebark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0307" cy="5960894"/>
                    </a:xfrm>
                    <a:prstGeom prst="rect">
                      <a:avLst/>
                    </a:prstGeom>
                  </pic:spPr>
                </pic:pic>
              </a:graphicData>
            </a:graphic>
          </wp:inline>
        </w:drawing>
      </w:r>
    </w:p>
    <w:p w:rsidR="000D3590" w:rsidRDefault="000D3590" w:rsidP="000D7E1E">
      <w:pPr>
        <w:pStyle w:val="NoSpacing"/>
        <w:rPr>
          <w:rFonts w:ascii="Georgia" w:hAnsi="Georgia"/>
          <w:sz w:val="24"/>
          <w:szCs w:val="24"/>
        </w:rPr>
      </w:pPr>
    </w:p>
    <w:p w:rsidR="00F53F0B" w:rsidRDefault="00F53F0B" w:rsidP="000D7E1E">
      <w:pPr>
        <w:pStyle w:val="NoSpacing"/>
        <w:rPr>
          <w:rFonts w:ascii="Georgia" w:hAnsi="Georgia"/>
          <w:sz w:val="24"/>
          <w:szCs w:val="24"/>
        </w:rPr>
      </w:pPr>
    </w:p>
    <w:p w:rsidR="000D7E1E" w:rsidRDefault="000D7E1E" w:rsidP="005436D2">
      <w:pPr>
        <w:pStyle w:val="NoSpacing"/>
        <w:ind w:firstLine="720"/>
        <w:rPr>
          <w:rFonts w:ascii="Georgia" w:hAnsi="Georgia"/>
          <w:sz w:val="24"/>
          <w:szCs w:val="24"/>
        </w:rPr>
      </w:pPr>
      <w:r>
        <w:rPr>
          <w:rFonts w:ascii="Georgia" w:hAnsi="Georgia"/>
          <w:sz w:val="24"/>
          <w:szCs w:val="24"/>
        </w:rPr>
        <w:t>Pr</w:t>
      </w:r>
      <w:r w:rsidR="005436D2">
        <w:rPr>
          <w:rFonts w:ascii="Georgia" w:hAnsi="Georgia"/>
          <w:sz w:val="24"/>
          <w:szCs w:val="24"/>
        </w:rPr>
        <w:t>esider</w:t>
      </w:r>
      <w:r>
        <w:rPr>
          <w:rFonts w:ascii="Georgia" w:hAnsi="Georgia"/>
          <w:sz w:val="24"/>
          <w:szCs w:val="24"/>
        </w:rPr>
        <w:t>:</w:t>
      </w:r>
      <w:r>
        <w:rPr>
          <w:rFonts w:ascii="Georgia" w:hAnsi="Georgia"/>
          <w:sz w:val="24"/>
          <w:szCs w:val="24"/>
        </w:rPr>
        <w:tab/>
      </w:r>
      <w:r>
        <w:rPr>
          <w:rFonts w:ascii="Georgia" w:hAnsi="Georgia"/>
          <w:sz w:val="24"/>
          <w:szCs w:val="24"/>
        </w:rPr>
        <w:tab/>
      </w:r>
      <w:r w:rsidRPr="000D7E1E">
        <w:rPr>
          <w:rFonts w:ascii="Georgia" w:hAnsi="Georgia"/>
        </w:rPr>
        <w:t>Pray . . . the almighty Father.</w:t>
      </w:r>
    </w:p>
    <w:p w:rsidR="000D7E1E" w:rsidRPr="000D7E1E" w:rsidRDefault="000D7E1E" w:rsidP="000D7E1E">
      <w:pPr>
        <w:pStyle w:val="NoSpacing"/>
        <w:rPr>
          <w:rFonts w:ascii="Georgia" w:hAnsi="Georgia"/>
          <w:b/>
        </w:rPr>
      </w:pPr>
      <w:r>
        <w:rPr>
          <w:rFonts w:ascii="Georgia" w:hAnsi="Georgia"/>
          <w:sz w:val="24"/>
          <w:szCs w:val="24"/>
        </w:rPr>
        <w:tab/>
        <w:t>Assembly:</w:t>
      </w:r>
      <w:r>
        <w:rPr>
          <w:rFonts w:ascii="Georgia" w:hAnsi="Georgia"/>
          <w:sz w:val="24"/>
          <w:szCs w:val="24"/>
        </w:rPr>
        <w:tab/>
      </w:r>
      <w:r w:rsidRPr="000D7E1E">
        <w:rPr>
          <w:rFonts w:ascii="Georgia" w:hAnsi="Georgia"/>
          <w:b/>
        </w:rPr>
        <w:t>May the Lord accept the sacrifice at your hands</w:t>
      </w:r>
    </w:p>
    <w:p w:rsidR="000D7E1E" w:rsidRPr="000D7E1E" w:rsidRDefault="000D7E1E" w:rsidP="000D7E1E">
      <w:pPr>
        <w:pStyle w:val="NoSpacing"/>
        <w:rPr>
          <w:rFonts w:ascii="Georgia" w:hAnsi="Georgia"/>
          <w:b/>
        </w:rPr>
      </w:pPr>
      <w:r w:rsidRPr="000D7E1E">
        <w:rPr>
          <w:rFonts w:ascii="Georgia" w:hAnsi="Georgia"/>
          <w:b/>
        </w:rPr>
        <w:tab/>
      </w:r>
      <w:r w:rsidRPr="000D7E1E">
        <w:rPr>
          <w:rFonts w:ascii="Georgia" w:hAnsi="Georgia"/>
          <w:b/>
        </w:rPr>
        <w:tab/>
      </w:r>
      <w:r w:rsidRPr="000D7E1E">
        <w:rPr>
          <w:rFonts w:ascii="Georgia" w:hAnsi="Georgia"/>
          <w:b/>
        </w:rPr>
        <w:tab/>
        <w:t>for the praise and glory of his name,</w:t>
      </w:r>
    </w:p>
    <w:p w:rsidR="00C6649F" w:rsidRDefault="000D7E1E" w:rsidP="000D7E1E">
      <w:pPr>
        <w:pStyle w:val="NoSpacing"/>
        <w:rPr>
          <w:rFonts w:ascii="Georgia" w:hAnsi="Georgia"/>
          <w:b/>
          <w:i/>
          <w:sz w:val="28"/>
          <w:szCs w:val="28"/>
        </w:rPr>
      </w:pPr>
      <w:r w:rsidRPr="000D7E1E">
        <w:rPr>
          <w:rFonts w:ascii="Georgia" w:hAnsi="Georgia"/>
          <w:b/>
        </w:rPr>
        <w:tab/>
      </w:r>
      <w:r w:rsidRPr="000D7E1E">
        <w:rPr>
          <w:rFonts w:ascii="Georgia" w:hAnsi="Georgia"/>
          <w:b/>
        </w:rPr>
        <w:tab/>
      </w:r>
      <w:r w:rsidRPr="000D7E1E">
        <w:rPr>
          <w:rFonts w:ascii="Georgia" w:hAnsi="Georgia"/>
          <w:b/>
        </w:rPr>
        <w:tab/>
        <w:t xml:space="preserve">for our good and the good of all his holy </w:t>
      </w:r>
      <w:r>
        <w:rPr>
          <w:rFonts w:ascii="Georgia" w:hAnsi="Georgia"/>
          <w:b/>
        </w:rPr>
        <w:t>C</w:t>
      </w:r>
      <w:r w:rsidRPr="000D7E1E">
        <w:rPr>
          <w:rFonts w:ascii="Georgia" w:hAnsi="Georgia"/>
          <w:b/>
        </w:rPr>
        <w:t>hurch.</w:t>
      </w:r>
      <w:r w:rsidRPr="000D7E1E">
        <w:rPr>
          <w:rFonts w:ascii="Georgia" w:hAnsi="Georgia"/>
          <w:b/>
          <w:i/>
          <w:sz w:val="28"/>
          <w:szCs w:val="28"/>
        </w:rPr>
        <w:tab/>
      </w:r>
    </w:p>
    <w:p w:rsidR="000632B1" w:rsidRDefault="0070127E" w:rsidP="00B90D5D">
      <w:pPr>
        <w:pStyle w:val="NoSpacing"/>
        <w:rPr>
          <w:rFonts w:ascii="Georgia" w:hAnsi="Georgia"/>
          <w:b/>
          <w:i/>
          <w:sz w:val="24"/>
          <w:szCs w:val="24"/>
        </w:rPr>
      </w:pPr>
      <w:r>
        <w:rPr>
          <w:rFonts w:ascii="Georgia" w:hAnsi="Georgia"/>
          <w:b/>
          <w:i/>
          <w:sz w:val="28"/>
          <w:szCs w:val="28"/>
        </w:rPr>
        <w:tab/>
      </w:r>
    </w:p>
    <w:p w:rsidR="007A6241" w:rsidRDefault="000632B1" w:rsidP="000632B1">
      <w:pPr>
        <w:pStyle w:val="NoSpacing"/>
        <w:jc w:val="center"/>
        <w:rPr>
          <w:rFonts w:ascii="Georgia" w:hAnsi="Georgia"/>
          <w:b/>
          <w:i/>
          <w:sz w:val="24"/>
          <w:szCs w:val="24"/>
        </w:rPr>
      </w:pPr>
      <w:r w:rsidRPr="000632B1">
        <w:rPr>
          <w:rFonts w:ascii="Georgia" w:hAnsi="Georgia"/>
          <w:b/>
          <w:i/>
          <w:sz w:val="24"/>
          <w:szCs w:val="24"/>
        </w:rPr>
        <w:t>EUCHARISTIC PRAYER</w:t>
      </w:r>
    </w:p>
    <w:p w:rsidR="000632B1" w:rsidRDefault="000632B1" w:rsidP="000632B1">
      <w:pPr>
        <w:pStyle w:val="NoSpacing"/>
        <w:jc w:val="center"/>
        <w:rPr>
          <w:rFonts w:ascii="Georgia" w:hAnsi="Georgia"/>
          <w:b/>
          <w:i/>
          <w:sz w:val="24"/>
          <w:szCs w:val="24"/>
        </w:rPr>
      </w:pPr>
    </w:p>
    <w:p w:rsidR="0070127E" w:rsidRPr="0070127E" w:rsidRDefault="0070127E" w:rsidP="007A6241">
      <w:pPr>
        <w:pStyle w:val="NoSpacing"/>
        <w:ind w:firstLine="720"/>
        <w:rPr>
          <w:rFonts w:ascii="Georgia" w:hAnsi="Georgia"/>
        </w:rPr>
      </w:pPr>
      <w:r w:rsidRPr="0070127E">
        <w:rPr>
          <w:rFonts w:ascii="Georgia" w:hAnsi="Georgia"/>
        </w:rPr>
        <w:t>Pr</w:t>
      </w:r>
      <w:r w:rsidR="005436D2">
        <w:rPr>
          <w:rFonts w:ascii="Georgia" w:hAnsi="Georgia"/>
        </w:rPr>
        <w:t>esider</w:t>
      </w:r>
      <w:r w:rsidRPr="0070127E">
        <w:rPr>
          <w:rFonts w:ascii="Georgia" w:hAnsi="Georgia"/>
        </w:rPr>
        <w:t xml:space="preserve">:  </w:t>
      </w:r>
      <w:r w:rsidRPr="0070127E">
        <w:rPr>
          <w:rFonts w:ascii="Georgia" w:hAnsi="Georgia"/>
        </w:rPr>
        <w:tab/>
        <w:t>The Lord be with you.</w:t>
      </w:r>
    </w:p>
    <w:p w:rsidR="0070127E" w:rsidRDefault="0070127E" w:rsidP="000D7E1E">
      <w:pPr>
        <w:pStyle w:val="NoSpacing"/>
        <w:rPr>
          <w:rFonts w:ascii="Georgia" w:hAnsi="Georgia"/>
        </w:rPr>
      </w:pPr>
      <w:r w:rsidRPr="0070127E">
        <w:rPr>
          <w:rFonts w:ascii="Georgia" w:hAnsi="Georgia"/>
        </w:rPr>
        <w:tab/>
        <w:t xml:space="preserve">Assembly: </w:t>
      </w:r>
      <w:r>
        <w:rPr>
          <w:rFonts w:ascii="Georgia" w:hAnsi="Georgia"/>
        </w:rPr>
        <w:tab/>
      </w:r>
      <w:r w:rsidRPr="0070127E">
        <w:rPr>
          <w:rFonts w:ascii="Georgia" w:hAnsi="Georgia"/>
          <w:b/>
        </w:rPr>
        <w:t>And with your spirit.</w:t>
      </w:r>
    </w:p>
    <w:p w:rsidR="0070127E" w:rsidRDefault="0070127E" w:rsidP="000D7E1E">
      <w:pPr>
        <w:pStyle w:val="NoSpacing"/>
        <w:rPr>
          <w:rFonts w:ascii="Georgia" w:hAnsi="Georgia"/>
        </w:rPr>
      </w:pPr>
      <w:r>
        <w:rPr>
          <w:rFonts w:ascii="Georgia" w:hAnsi="Georgia"/>
        </w:rPr>
        <w:tab/>
        <w:t>Pr</w:t>
      </w:r>
      <w:r w:rsidR="005436D2">
        <w:rPr>
          <w:rFonts w:ascii="Georgia" w:hAnsi="Georgia"/>
        </w:rPr>
        <w:t>esider</w:t>
      </w:r>
      <w:r>
        <w:rPr>
          <w:rFonts w:ascii="Georgia" w:hAnsi="Georgia"/>
        </w:rPr>
        <w:t>:</w:t>
      </w:r>
      <w:r>
        <w:rPr>
          <w:rFonts w:ascii="Georgia" w:hAnsi="Georgia"/>
        </w:rPr>
        <w:tab/>
        <w:t>Lift up your hearts.</w:t>
      </w:r>
    </w:p>
    <w:p w:rsidR="0070127E" w:rsidRDefault="0070127E" w:rsidP="000D7E1E">
      <w:pPr>
        <w:pStyle w:val="NoSpacing"/>
        <w:rPr>
          <w:rFonts w:ascii="Georgia" w:hAnsi="Georgia"/>
        </w:rPr>
      </w:pPr>
      <w:r>
        <w:rPr>
          <w:rFonts w:ascii="Georgia" w:hAnsi="Georgia"/>
        </w:rPr>
        <w:tab/>
        <w:t>Assembly:</w:t>
      </w:r>
      <w:r>
        <w:rPr>
          <w:rFonts w:ascii="Georgia" w:hAnsi="Georgia"/>
        </w:rPr>
        <w:tab/>
      </w:r>
      <w:r w:rsidRPr="0070127E">
        <w:rPr>
          <w:rFonts w:ascii="Georgia" w:hAnsi="Georgia"/>
          <w:b/>
        </w:rPr>
        <w:t>We lift them up to the Lord.</w:t>
      </w:r>
    </w:p>
    <w:p w:rsidR="0070127E" w:rsidRDefault="0070127E" w:rsidP="000D7E1E">
      <w:pPr>
        <w:pStyle w:val="NoSpacing"/>
        <w:rPr>
          <w:rFonts w:ascii="Georgia" w:hAnsi="Georgia"/>
        </w:rPr>
      </w:pPr>
      <w:r>
        <w:rPr>
          <w:rFonts w:ascii="Georgia" w:hAnsi="Georgia"/>
        </w:rPr>
        <w:tab/>
        <w:t>Pr</w:t>
      </w:r>
      <w:r w:rsidR="005436D2">
        <w:rPr>
          <w:rFonts w:ascii="Georgia" w:hAnsi="Georgia"/>
        </w:rPr>
        <w:t>esider:</w:t>
      </w:r>
      <w:r>
        <w:rPr>
          <w:rFonts w:ascii="Georgia" w:hAnsi="Georgia"/>
        </w:rPr>
        <w:tab/>
        <w:t>Let us give thanks to the Lord our God.</w:t>
      </w:r>
    </w:p>
    <w:p w:rsidR="0070127E" w:rsidRDefault="0070127E" w:rsidP="000D7E1E">
      <w:pPr>
        <w:pStyle w:val="NoSpacing"/>
        <w:rPr>
          <w:rFonts w:ascii="Georgia" w:hAnsi="Georgia"/>
          <w:b/>
        </w:rPr>
      </w:pPr>
      <w:r>
        <w:rPr>
          <w:rFonts w:ascii="Georgia" w:hAnsi="Georgia"/>
        </w:rPr>
        <w:tab/>
        <w:t>Assembly:</w:t>
      </w:r>
      <w:r>
        <w:rPr>
          <w:rFonts w:ascii="Georgia" w:hAnsi="Georgia"/>
        </w:rPr>
        <w:tab/>
      </w:r>
      <w:r w:rsidRPr="0070127E">
        <w:rPr>
          <w:rFonts w:ascii="Georgia" w:hAnsi="Georgia"/>
          <w:b/>
        </w:rPr>
        <w:t>It is right and just.</w:t>
      </w:r>
    </w:p>
    <w:p w:rsidR="002140CD" w:rsidRDefault="002140CD" w:rsidP="000D7E1E">
      <w:pPr>
        <w:pStyle w:val="NoSpacing"/>
        <w:rPr>
          <w:rFonts w:ascii="Georgia" w:hAnsi="Georgia"/>
          <w:b/>
        </w:rPr>
      </w:pPr>
    </w:p>
    <w:p w:rsidR="00B90D5D" w:rsidRDefault="00B90D5D" w:rsidP="007A6241">
      <w:pPr>
        <w:pStyle w:val="NoSpacing"/>
        <w:jc w:val="center"/>
        <w:rPr>
          <w:rFonts w:ascii="Georgia" w:hAnsi="Georgia"/>
        </w:rPr>
      </w:pPr>
    </w:p>
    <w:p w:rsidR="0070127E" w:rsidRPr="0070127E" w:rsidRDefault="00B029DD" w:rsidP="007A6241">
      <w:pPr>
        <w:pStyle w:val="NoSpacing"/>
        <w:jc w:val="center"/>
        <w:rPr>
          <w:rFonts w:ascii="Georgia" w:hAnsi="Georgia"/>
        </w:rPr>
      </w:pPr>
      <w:r>
        <w:rPr>
          <w:rFonts w:ascii="Georgia" w:hAnsi="Georgia"/>
        </w:rPr>
        <w:t>Holy, Holy, Holy</w:t>
      </w:r>
    </w:p>
    <w:p w:rsidR="007D6E7E" w:rsidRDefault="003F4036" w:rsidP="007A6241">
      <w:pPr>
        <w:pStyle w:val="NoSpacing"/>
        <w:jc w:val="center"/>
        <w:rPr>
          <w:rFonts w:ascii="Georgia" w:hAnsi="Georgia"/>
          <w:b/>
          <w:i/>
          <w:sz w:val="28"/>
          <w:szCs w:val="28"/>
        </w:rPr>
      </w:pPr>
      <w:r>
        <w:rPr>
          <w:rFonts w:ascii="Georgia" w:hAnsi="Georgia"/>
          <w:b/>
          <w:i/>
          <w:noProof/>
          <w:sz w:val="28"/>
          <w:szCs w:val="28"/>
        </w:rPr>
        <w:drawing>
          <wp:inline distT="0" distB="0" distL="0" distR="0">
            <wp:extent cx="5303520" cy="2508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ho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3520" cy="2508885"/>
                    </a:xfrm>
                    <a:prstGeom prst="rect">
                      <a:avLst/>
                    </a:prstGeom>
                  </pic:spPr>
                </pic:pic>
              </a:graphicData>
            </a:graphic>
          </wp:inline>
        </w:drawing>
      </w:r>
    </w:p>
    <w:p w:rsidR="00FD7529" w:rsidRDefault="00FD7529" w:rsidP="007A6241">
      <w:pPr>
        <w:pStyle w:val="NoSpacing"/>
        <w:jc w:val="center"/>
        <w:rPr>
          <w:rFonts w:ascii="Georgia" w:hAnsi="Georgia"/>
        </w:rPr>
      </w:pPr>
    </w:p>
    <w:p w:rsidR="00FD7529" w:rsidRDefault="00FD7529" w:rsidP="007A6241">
      <w:pPr>
        <w:pStyle w:val="NoSpacing"/>
        <w:jc w:val="center"/>
        <w:rPr>
          <w:rFonts w:ascii="Georgia" w:hAnsi="Georgia"/>
        </w:rPr>
      </w:pPr>
    </w:p>
    <w:p w:rsidR="00FD7529" w:rsidRDefault="00FD7529" w:rsidP="007A6241">
      <w:pPr>
        <w:pStyle w:val="NoSpacing"/>
        <w:jc w:val="center"/>
        <w:rPr>
          <w:rFonts w:ascii="Georgia" w:hAnsi="Georgia"/>
        </w:rPr>
      </w:pPr>
    </w:p>
    <w:p w:rsidR="00FD7529" w:rsidRDefault="00FD7529" w:rsidP="007A6241">
      <w:pPr>
        <w:pStyle w:val="NoSpacing"/>
        <w:jc w:val="center"/>
        <w:rPr>
          <w:rFonts w:ascii="Georgia" w:hAnsi="Georgia"/>
        </w:rPr>
      </w:pPr>
    </w:p>
    <w:p w:rsidR="006B3A37" w:rsidRDefault="006B3A37" w:rsidP="007A6241">
      <w:pPr>
        <w:pStyle w:val="NoSpacing"/>
        <w:jc w:val="center"/>
        <w:rPr>
          <w:rFonts w:ascii="Georgia" w:hAnsi="Georgia"/>
        </w:rPr>
      </w:pPr>
    </w:p>
    <w:p w:rsidR="00B90D5D" w:rsidRDefault="00B90D5D" w:rsidP="007A6241">
      <w:pPr>
        <w:pStyle w:val="NoSpacing"/>
        <w:jc w:val="center"/>
        <w:rPr>
          <w:rFonts w:ascii="Georgia" w:hAnsi="Georgia"/>
        </w:rPr>
      </w:pPr>
    </w:p>
    <w:p w:rsidR="00B90D5D" w:rsidRDefault="00B90D5D" w:rsidP="007A6241">
      <w:pPr>
        <w:pStyle w:val="NoSpacing"/>
        <w:jc w:val="center"/>
        <w:rPr>
          <w:rFonts w:ascii="Georgia" w:hAnsi="Georgia"/>
        </w:rPr>
      </w:pPr>
    </w:p>
    <w:p w:rsidR="00B90D5D" w:rsidRDefault="00B90D5D" w:rsidP="007A6241">
      <w:pPr>
        <w:pStyle w:val="NoSpacing"/>
        <w:jc w:val="center"/>
        <w:rPr>
          <w:rFonts w:ascii="Georgia" w:hAnsi="Georgia"/>
        </w:rPr>
      </w:pPr>
    </w:p>
    <w:p w:rsidR="00B90D5D" w:rsidRDefault="00B90D5D" w:rsidP="007A6241">
      <w:pPr>
        <w:pStyle w:val="NoSpacing"/>
        <w:jc w:val="center"/>
        <w:rPr>
          <w:rFonts w:ascii="Georgia" w:hAnsi="Georgia"/>
        </w:rPr>
      </w:pPr>
    </w:p>
    <w:p w:rsidR="00B90D5D" w:rsidRDefault="00B90D5D" w:rsidP="007A6241">
      <w:pPr>
        <w:pStyle w:val="NoSpacing"/>
        <w:jc w:val="center"/>
        <w:rPr>
          <w:rFonts w:ascii="Georgia" w:hAnsi="Georgia"/>
        </w:rPr>
      </w:pPr>
    </w:p>
    <w:p w:rsidR="00B90D5D" w:rsidRDefault="00B90D5D" w:rsidP="007A6241">
      <w:pPr>
        <w:pStyle w:val="NoSpacing"/>
        <w:jc w:val="center"/>
        <w:rPr>
          <w:rFonts w:ascii="Georgia" w:hAnsi="Georgia"/>
        </w:rPr>
      </w:pPr>
    </w:p>
    <w:p w:rsidR="007D6E7E" w:rsidRDefault="003F4036" w:rsidP="007A6241">
      <w:pPr>
        <w:pStyle w:val="NoSpacing"/>
        <w:jc w:val="center"/>
        <w:rPr>
          <w:rFonts w:ascii="Georgia" w:hAnsi="Georgia"/>
        </w:rPr>
      </w:pPr>
      <w:r>
        <w:rPr>
          <w:rFonts w:ascii="Georgia" w:hAnsi="Georgia"/>
        </w:rPr>
        <w:t>We Proclaim Your Death</w:t>
      </w:r>
    </w:p>
    <w:p w:rsidR="008E4EF2" w:rsidRPr="008E4EF2" w:rsidRDefault="008E4EF2" w:rsidP="007A6241">
      <w:pPr>
        <w:pStyle w:val="NoSpacing"/>
        <w:jc w:val="center"/>
        <w:rPr>
          <w:rFonts w:ascii="Georgia" w:hAnsi="Georgia"/>
        </w:rPr>
      </w:pPr>
    </w:p>
    <w:p w:rsidR="007D6E7E" w:rsidRDefault="003F4036" w:rsidP="007A6241">
      <w:pPr>
        <w:pStyle w:val="NoSpacing"/>
        <w:jc w:val="center"/>
        <w:rPr>
          <w:rFonts w:ascii="Georgia" w:hAnsi="Georgia"/>
          <w:b/>
          <w:i/>
          <w:sz w:val="28"/>
          <w:szCs w:val="28"/>
        </w:rPr>
      </w:pPr>
      <w:r>
        <w:rPr>
          <w:rFonts w:ascii="Georgia" w:hAnsi="Georgia"/>
          <w:b/>
          <w:i/>
          <w:noProof/>
          <w:sz w:val="28"/>
          <w:szCs w:val="28"/>
        </w:rPr>
        <w:drawing>
          <wp:inline distT="0" distB="0" distL="0" distR="0">
            <wp:extent cx="5303520" cy="1353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w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3520" cy="1353185"/>
                    </a:xfrm>
                    <a:prstGeom prst="rect">
                      <a:avLst/>
                    </a:prstGeom>
                  </pic:spPr>
                </pic:pic>
              </a:graphicData>
            </a:graphic>
          </wp:inline>
        </w:drawing>
      </w:r>
    </w:p>
    <w:p w:rsidR="007A6241" w:rsidRDefault="007A6241" w:rsidP="007A6241">
      <w:pPr>
        <w:pStyle w:val="NoSpacing"/>
        <w:jc w:val="center"/>
        <w:rPr>
          <w:rFonts w:ascii="Georgia" w:hAnsi="Georgia"/>
          <w:b/>
          <w:i/>
          <w:sz w:val="28"/>
          <w:szCs w:val="28"/>
        </w:rPr>
      </w:pPr>
    </w:p>
    <w:p w:rsidR="00603270" w:rsidRPr="00603270" w:rsidRDefault="00603270" w:rsidP="007A6241">
      <w:pPr>
        <w:pStyle w:val="NoSpacing"/>
        <w:jc w:val="center"/>
        <w:rPr>
          <w:rFonts w:ascii="Georgia" w:hAnsi="Georgia"/>
        </w:rPr>
      </w:pPr>
      <w:r w:rsidRPr="00603270">
        <w:rPr>
          <w:rFonts w:ascii="Georgia" w:hAnsi="Georgia"/>
        </w:rPr>
        <w:t>Great Amen</w:t>
      </w:r>
    </w:p>
    <w:p w:rsidR="007A6241" w:rsidRDefault="003F4036" w:rsidP="00F12493">
      <w:pPr>
        <w:pStyle w:val="NoSpacing"/>
        <w:jc w:val="center"/>
        <w:rPr>
          <w:rFonts w:ascii="Georgia" w:hAnsi="Georgia"/>
          <w:b/>
          <w:i/>
          <w:sz w:val="28"/>
          <w:szCs w:val="28"/>
        </w:rPr>
      </w:pPr>
      <w:r>
        <w:rPr>
          <w:rFonts w:ascii="Georgia" w:hAnsi="Georgia"/>
          <w:b/>
          <w:i/>
          <w:noProof/>
          <w:sz w:val="28"/>
          <w:szCs w:val="28"/>
        </w:rPr>
        <w:drawing>
          <wp:inline distT="0" distB="0" distL="0" distR="0">
            <wp:extent cx="5303520" cy="681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am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3520" cy="681355"/>
                    </a:xfrm>
                    <a:prstGeom prst="rect">
                      <a:avLst/>
                    </a:prstGeom>
                  </pic:spPr>
                </pic:pic>
              </a:graphicData>
            </a:graphic>
          </wp:inline>
        </w:drawing>
      </w:r>
    </w:p>
    <w:p w:rsidR="003F4036" w:rsidRPr="005436D2" w:rsidRDefault="003F4036" w:rsidP="000D7E1E">
      <w:pPr>
        <w:pStyle w:val="NoSpacing"/>
        <w:rPr>
          <w:rFonts w:ascii="Corbel" w:hAnsi="Corbel"/>
          <w:sz w:val="16"/>
          <w:szCs w:val="16"/>
        </w:rPr>
      </w:pPr>
    </w:p>
    <w:p w:rsidR="005436D2" w:rsidRPr="005436D2" w:rsidRDefault="005436D2" w:rsidP="000D7E1E">
      <w:pPr>
        <w:pStyle w:val="NoSpacing"/>
        <w:rPr>
          <w:rFonts w:ascii="Corbel" w:hAnsi="Corbel"/>
          <w:sz w:val="16"/>
          <w:szCs w:val="16"/>
        </w:rPr>
      </w:pPr>
      <w:r w:rsidRPr="005436D2">
        <w:rPr>
          <w:rFonts w:ascii="Corbel" w:hAnsi="Corbel"/>
          <w:i/>
          <w:sz w:val="16"/>
          <w:szCs w:val="16"/>
        </w:rPr>
        <w:t>Mass of Christ the Savior</w:t>
      </w:r>
      <w:r w:rsidRPr="005436D2">
        <w:rPr>
          <w:rFonts w:ascii="Corbel" w:hAnsi="Corbel"/>
          <w:sz w:val="16"/>
          <w:szCs w:val="16"/>
        </w:rPr>
        <w:t>, Daniel Schutte, © 2010, OCP.</w:t>
      </w:r>
    </w:p>
    <w:p w:rsidR="003F4036" w:rsidRDefault="003F4036" w:rsidP="000D7E1E">
      <w:pPr>
        <w:pStyle w:val="NoSpacing"/>
        <w:rPr>
          <w:rFonts w:ascii="Georgia" w:hAnsi="Georgia"/>
          <w:sz w:val="24"/>
          <w:szCs w:val="24"/>
        </w:rPr>
      </w:pPr>
    </w:p>
    <w:p w:rsidR="002A4580" w:rsidRDefault="002A4580" w:rsidP="000D7E1E">
      <w:pPr>
        <w:pStyle w:val="NoSpacing"/>
        <w:rPr>
          <w:rFonts w:ascii="Georgia" w:hAnsi="Georgia"/>
          <w:sz w:val="24"/>
          <w:szCs w:val="24"/>
        </w:rPr>
      </w:pPr>
      <w:r w:rsidRPr="002A4580">
        <w:rPr>
          <w:rFonts w:ascii="Georgia" w:hAnsi="Georgia"/>
          <w:sz w:val="24"/>
          <w:szCs w:val="24"/>
        </w:rPr>
        <w:t>The Lord’s Prayer</w:t>
      </w:r>
    </w:p>
    <w:p w:rsidR="002A4580" w:rsidRPr="002A4580" w:rsidRDefault="002A4580" w:rsidP="000D7E1E">
      <w:pPr>
        <w:pStyle w:val="NoSpacing"/>
        <w:rPr>
          <w:rFonts w:ascii="Georgia" w:hAnsi="Georgia"/>
          <w:sz w:val="24"/>
          <w:szCs w:val="24"/>
        </w:rPr>
      </w:pPr>
      <w:r w:rsidRPr="002A4580">
        <w:rPr>
          <w:rFonts w:ascii="Georgia" w:hAnsi="Georgia"/>
          <w:sz w:val="24"/>
          <w:szCs w:val="24"/>
        </w:rPr>
        <w:t>Sign of Peace</w:t>
      </w:r>
    </w:p>
    <w:p w:rsidR="000632B1" w:rsidRDefault="002A4580" w:rsidP="000D7E1E">
      <w:pPr>
        <w:pStyle w:val="NoSpacing"/>
        <w:rPr>
          <w:rFonts w:ascii="Georgia" w:hAnsi="Georgia"/>
          <w:sz w:val="24"/>
          <w:szCs w:val="24"/>
        </w:rPr>
      </w:pPr>
      <w:r>
        <w:rPr>
          <w:rFonts w:ascii="Georgia" w:hAnsi="Georgia"/>
          <w:sz w:val="24"/>
          <w:szCs w:val="24"/>
        </w:rPr>
        <w:t>I</w:t>
      </w:r>
      <w:r w:rsidR="00C6649F" w:rsidRPr="00C6649F">
        <w:rPr>
          <w:rFonts w:ascii="Georgia" w:hAnsi="Georgia"/>
          <w:sz w:val="24"/>
          <w:szCs w:val="24"/>
        </w:rPr>
        <w:t>nvitation to Holy Communion</w:t>
      </w:r>
    </w:p>
    <w:p w:rsidR="00C6649F" w:rsidRDefault="000D7E1E" w:rsidP="000D7E1E">
      <w:pPr>
        <w:pStyle w:val="NoSpacing"/>
        <w:rPr>
          <w:rFonts w:ascii="Georgia" w:hAnsi="Georgia"/>
          <w:sz w:val="24"/>
          <w:szCs w:val="24"/>
        </w:rPr>
      </w:pPr>
      <w:r w:rsidRPr="00C6649F">
        <w:rPr>
          <w:rFonts w:ascii="Georgia" w:hAnsi="Georgia"/>
          <w:sz w:val="24"/>
          <w:szCs w:val="24"/>
        </w:rPr>
        <w:tab/>
      </w:r>
    </w:p>
    <w:p w:rsidR="00C6649F" w:rsidRDefault="00C6649F" w:rsidP="000D7E1E">
      <w:pPr>
        <w:pStyle w:val="NoSpacing"/>
        <w:rPr>
          <w:rFonts w:ascii="Georgia" w:hAnsi="Georgia"/>
          <w:sz w:val="24"/>
          <w:szCs w:val="24"/>
        </w:rPr>
      </w:pPr>
      <w:r>
        <w:rPr>
          <w:rFonts w:ascii="Georgia" w:hAnsi="Georgia"/>
          <w:sz w:val="24"/>
          <w:szCs w:val="24"/>
        </w:rPr>
        <w:tab/>
        <w:t>Pr</w:t>
      </w:r>
      <w:r w:rsidR="005436D2">
        <w:rPr>
          <w:rFonts w:ascii="Georgia" w:hAnsi="Georgia"/>
          <w:sz w:val="24"/>
          <w:szCs w:val="24"/>
        </w:rPr>
        <w:t>esider</w:t>
      </w:r>
      <w:r>
        <w:rPr>
          <w:rFonts w:ascii="Georgia" w:hAnsi="Georgia"/>
          <w:sz w:val="24"/>
          <w:szCs w:val="24"/>
        </w:rPr>
        <w:t>:</w:t>
      </w:r>
      <w:r>
        <w:rPr>
          <w:rFonts w:ascii="Georgia" w:hAnsi="Georgia"/>
          <w:sz w:val="24"/>
          <w:szCs w:val="24"/>
        </w:rPr>
        <w:tab/>
        <w:t>Behold . . . supper of the Lamb.</w:t>
      </w:r>
    </w:p>
    <w:p w:rsidR="00C6649F" w:rsidRPr="00C6649F" w:rsidRDefault="00C6649F" w:rsidP="000D7E1E">
      <w:pPr>
        <w:pStyle w:val="NoSpacing"/>
        <w:rPr>
          <w:rFonts w:ascii="Georgia" w:hAnsi="Georgia"/>
          <w:b/>
          <w:sz w:val="24"/>
          <w:szCs w:val="24"/>
        </w:rPr>
      </w:pPr>
      <w:r>
        <w:rPr>
          <w:rFonts w:ascii="Georgia" w:hAnsi="Georgia"/>
          <w:sz w:val="24"/>
          <w:szCs w:val="24"/>
        </w:rPr>
        <w:tab/>
        <w:t>Assembly:</w:t>
      </w:r>
      <w:r>
        <w:rPr>
          <w:rFonts w:ascii="Georgia" w:hAnsi="Georgia"/>
          <w:sz w:val="24"/>
          <w:szCs w:val="24"/>
        </w:rPr>
        <w:tab/>
      </w:r>
      <w:r w:rsidRPr="00C6649F">
        <w:rPr>
          <w:rFonts w:ascii="Georgia" w:hAnsi="Georgia"/>
          <w:b/>
          <w:sz w:val="24"/>
          <w:szCs w:val="24"/>
        </w:rPr>
        <w:t xml:space="preserve">Lord, I am not worthy </w:t>
      </w:r>
    </w:p>
    <w:p w:rsidR="00C6649F" w:rsidRPr="00C6649F" w:rsidRDefault="00C6649F" w:rsidP="000D7E1E">
      <w:pPr>
        <w:pStyle w:val="NoSpacing"/>
        <w:rPr>
          <w:rFonts w:ascii="Georgia" w:hAnsi="Georgia"/>
          <w:b/>
          <w:sz w:val="24"/>
          <w:szCs w:val="24"/>
        </w:rPr>
      </w:pPr>
      <w:r w:rsidRPr="00C6649F">
        <w:rPr>
          <w:rFonts w:ascii="Georgia" w:hAnsi="Georgia"/>
          <w:b/>
          <w:sz w:val="24"/>
          <w:szCs w:val="24"/>
        </w:rPr>
        <w:tab/>
      </w:r>
      <w:r w:rsidRPr="00C6649F">
        <w:rPr>
          <w:rFonts w:ascii="Georgia" w:hAnsi="Georgia"/>
          <w:b/>
          <w:sz w:val="24"/>
          <w:szCs w:val="24"/>
        </w:rPr>
        <w:tab/>
      </w:r>
      <w:r w:rsidRPr="00C6649F">
        <w:rPr>
          <w:rFonts w:ascii="Georgia" w:hAnsi="Georgia"/>
          <w:b/>
          <w:sz w:val="24"/>
          <w:szCs w:val="24"/>
        </w:rPr>
        <w:tab/>
        <w:t>that you should enter under my roof,</w:t>
      </w:r>
    </w:p>
    <w:p w:rsidR="00C6649F" w:rsidRDefault="00C6649F" w:rsidP="000D7E1E">
      <w:pPr>
        <w:pStyle w:val="NoSpacing"/>
        <w:rPr>
          <w:rFonts w:ascii="Georgia" w:hAnsi="Georgia"/>
          <w:b/>
          <w:sz w:val="24"/>
          <w:szCs w:val="24"/>
        </w:rPr>
      </w:pPr>
      <w:r w:rsidRPr="00C6649F">
        <w:rPr>
          <w:rFonts w:ascii="Georgia" w:hAnsi="Georgia"/>
          <w:b/>
          <w:sz w:val="24"/>
          <w:szCs w:val="24"/>
        </w:rPr>
        <w:tab/>
      </w:r>
      <w:r w:rsidRPr="00C6649F">
        <w:rPr>
          <w:rFonts w:ascii="Georgia" w:hAnsi="Georgia"/>
          <w:b/>
          <w:sz w:val="24"/>
          <w:szCs w:val="24"/>
        </w:rPr>
        <w:tab/>
      </w:r>
      <w:r w:rsidRPr="00C6649F">
        <w:rPr>
          <w:rFonts w:ascii="Georgia" w:hAnsi="Georgia"/>
          <w:b/>
          <w:sz w:val="24"/>
          <w:szCs w:val="24"/>
        </w:rPr>
        <w:tab/>
        <w:t xml:space="preserve">but only say the word </w:t>
      </w:r>
    </w:p>
    <w:p w:rsidR="00C6649F" w:rsidRDefault="00C6649F" w:rsidP="00C6649F">
      <w:pPr>
        <w:pStyle w:val="NoSpacing"/>
        <w:ind w:left="1440" w:firstLine="720"/>
        <w:rPr>
          <w:rFonts w:ascii="Georgia" w:hAnsi="Georgia"/>
          <w:b/>
          <w:sz w:val="24"/>
          <w:szCs w:val="24"/>
        </w:rPr>
      </w:pPr>
      <w:r w:rsidRPr="00C6649F">
        <w:rPr>
          <w:rFonts w:ascii="Georgia" w:hAnsi="Georgia"/>
          <w:b/>
          <w:sz w:val="24"/>
          <w:szCs w:val="24"/>
        </w:rPr>
        <w:t>and my soul shall be healed.</w:t>
      </w:r>
    </w:p>
    <w:p w:rsidR="00603270" w:rsidRDefault="00603270" w:rsidP="00C6649F">
      <w:pPr>
        <w:pStyle w:val="NoSpacing"/>
        <w:ind w:left="1440" w:firstLine="720"/>
        <w:rPr>
          <w:rFonts w:ascii="Georgia" w:hAnsi="Georgia"/>
          <w:b/>
          <w:sz w:val="24"/>
          <w:szCs w:val="24"/>
        </w:rPr>
      </w:pPr>
    </w:p>
    <w:p w:rsidR="00FD7529" w:rsidRDefault="00FD7529" w:rsidP="00603270">
      <w:pPr>
        <w:pStyle w:val="NoSpacing"/>
        <w:jc w:val="center"/>
        <w:rPr>
          <w:rFonts w:ascii="Georgia" w:hAnsi="Georgia"/>
          <w:sz w:val="24"/>
          <w:szCs w:val="24"/>
        </w:rPr>
      </w:pPr>
    </w:p>
    <w:p w:rsidR="00FD7529" w:rsidRDefault="00FD7529" w:rsidP="00603270">
      <w:pPr>
        <w:pStyle w:val="NoSpacing"/>
        <w:jc w:val="center"/>
        <w:rPr>
          <w:rFonts w:ascii="Georgia" w:hAnsi="Georgia"/>
          <w:sz w:val="24"/>
          <w:szCs w:val="24"/>
        </w:rPr>
      </w:pPr>
    </w:p>
    <w:p w:rsidR="00FD7529" w:rsidRDefault="00FD7529" w:rsidP="00603270">
      <w:pPr>
        <w:pStyle w:val="NoSpacing"/>
        <w:jc w:val="center"/>
        <w:rPr>
          <w:rFonts w:ascii="Georgia" w:hAnsi="Georgia"/>
          <w:sz w:val="24"/>
          <w:szCs w:val="24"/>
        </w:rPr>
      </w:pPr>
    </w:p>
    <w:p w:rsidR="00FD7529" w:rsidRDefault="00FD7529" w:rsidP="00603270">
      <w:pPr>
        <w:pStyle w:val="NoSpacing"/>
        <w:jc w:val="center"/>
        <w:rPr>
          <w:rFonts w:ascii="Georgia" w:hAnsi="Georgia"/>
          <w:sz w:val="24"/>
          <w:szCs w:val="24"/>
        </w:rPr>
      </w:pPr>
    </w:p>
    <w:p w:rsidR="00FD7529" w:rsidRDefault="00FD7529" w:rsidP="00603270">
      <w:pPr>
        <w:pStyle w:val="NoSpacing"/>
        <w:jc w:val="center"/>
        <w:rPr>
          <w:rFonts w:ascii="Georgia" w:hAnsi="Georgia"/>
          <w:sz w:val="24"/>
          <w:szCs w:val="24"/>
        </w:rPr>
      </w:pPr>
    </w:p>
    <w:p w:rsidR="00FD7529" w:rsidRDefault="00FD7529" w:rsidP="00603270">
      <w:pPr>
        <w:pStyle w:val="NoSpacing"/>
        <w:jc w:val="center"/>
        <w:rPr>
          <w:rFonts w:ascii="Georgia" w:hAnsi="Georgia"/>
          <w:sz w:val="24"/>
          <w:szCs w:val="24"/>
        </w:rPr>
      </w:pPr>
    </w:p>
    <w:p w:rsidR="00E04A97" w:rsidRDefault="00E04A97" w:rsidP="00603270">
      <w:pPr>
        <w:pStyle w:val="NoSpacing"/>
        <w:jc w:val="center"/>
        <w:rPr>
          <w:rFonts w:ascii="Georgia" w:hAnsi="Georgia"/>
          <w:sz w:val="24"/>
          <w:szCs w:val="24"/>
        </w:rPr>
      </w:pPr>
    </w:p>
    <w:p w:rsidR="00E04A97" w:rsidRDefault="00E04A97" w:rsidP="00603270">
      <w:pPr>
        <w:pStyle w:val="NoSpacing"/>
        <w:jc w:val="center"/>
        <w:rPr>
          <w:rFonts w:ascii="Georgia" w:hAnsi="Georgia"/>
          <w:sz w:val="24"/>
          <w:szCs w:val="24"/>
        </w:rPr>
      </w:pPr>
    </w:p>
    <w:p w:rsidR="00E04A97" w:rsidRDefault="00E04A97" w:rsidP="00603270">
      <w:pPr>
        <w:pStyle w:val="NoSpacing"/>
        <w:jc w:val="center"/>
        <w:rPr>
          <w:rFonts w:ascii="Georgia" w:hAnsi="Georgia"/>
          <w:sz w:val="24"/>
          <w:szCs w:val="24"/>
        </w:rPr>
      </w:pPr>
    </w:p>
    <w:p w:rsidR="00B90D5D" w:rsidRDefault="00B90D5D" w:rsidP="00603270">
      <w:pPr>
        <w:pStyle w:val="NoSpacing"/>
        <w:jc w:val="center"/>
        <w:rPr>
          <w:rFonts w:ascii="Georgia" w:hAnsi="Georgia"/>
          <w:sz w:val="24"/>
          <w:szCs w:val="24"/>
        </w:rPr>
      </w:pPr>
    </w:p>
    <w:p w:rsidR="00B90D5D" w:rsidRDefault="00B90D5D" w:rsidP="00603270">
      <w:pPr>
        <w:pStyle w:val="NoSpacing"/>
        <w:jc w:val="center"/>
        <w:rPr>
          <w:rFonts w:ascii="Georgia" w:hAnsi="Georgia"/>
          <w:sz w:val="24"/>
          <w:szCs w:val="24"/>
        </w:rPr>
      </w:pPr>
    </w:p>
    <w:p w:rsidR="00B90D5D" w:rsidRDefault="00B90D5D" w:rsidP="00603270">
      <w:pPr>
        <w:pStyle w:val="NoSpacing"/>
        <w:jc w:val="center"/>
        <w:rPr>
          <w:rFonts w:ascii="Georgia" w:hAnsi="Georgia"/>
          <w:sz w:val="24"/>
          <w:szCs w:val="24"/>
        </w:rPr>
      </w:pPr>
    </w:p>
    <w:p w:rsidR="002A4580" w:rsidRDefault="00603270" w:rsidP="00603270">
      <w:pPr>
        <w:pStyle w:val="NoSpacing"/>
        <w:jc w:val="center"/>
        <w:rPr>
          <w:rFonts w:ascii="Georgia" w:hAnsi="Georgia"/>
          <w:sz w:val="24"/>
          <w:szCs w:val="24"/>
        </w:rPr>
      </w:pPr>
      <w:r>
        <w:rPr>
          <w:rFonts w:ascii="Georgia" w:hAnsi="Georgia"/>
          <w:sz w:val="24"/>
          <w:szCs w:val="24"/>
        </w:rPr>
        <w:t>Lamb of God</w:t>
      </w:r>
    </w:p>
    <w:p w:rsidR="007D6E7E" w:rsidRDefault="003F4036" w:rsidP="00F12493">
      <w:pPr>
        <w:pStyle w:val="NoSpacing"/>
        <w:jc w:val="center"/>
        <w:rPr>
          <w:rFonts w:ascii="Georgia" w:hAnsi="Georgia"/>
        </w:rPr>
      </w:pPr>
      <w:r>
        <w:rPr>
          <w:rFonts w:ascii="Georgia" w:hAnsi="Georgia"/>
          <w:noProof/>
        </w:rPr>
        <w:drawing>
          <wp:inline distT="0" distB="0" distL="0" distR="0">
            <wp:extent cx="5303520" cy="2158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lam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3520" cy="2158365"/>
                    </a:xfrm>
                    <a:prstGeom prst="rect">
                      <a:avLst/>
                    </a:prstGeom>
                  </pic:spPr>
                </pic:pic>
              </a:graphicData>
            </a:graphic>
          </wp:inline>
        </w:drawing>
      </w:r>
    </w:p>
    <w:p w:rsidR="00C6649F" w:rsidRDefault="00C6649F" w:rsidP="007A6241">
      <w:pPr>
        <w:widowControl/>
        <w:autoSpaceDE/>
        <w:autoSpaceDN/>
        <w:adjustRightInd/>
        <w:spacing w:after="200" w:line="276" w:lineRule="auto"/>
        <w:rPr>
          <w:rFonts w:ascii="Georgia" w:hAnsi="Georgia"/>
        </w:rPr>
      </w:pPr>
      <w:r w:rsidRPr="00C6649F">
        <w:rPr>
          <w:rFonts w:ascii="Georgia" w:hAnsi="Georgia"/>
        </w:rPr>
        <w:t>Communion</w:t>
      </w:r>
    </w:p>
    <w:p w:rsidR="00933FBF" w:rsidRPr="00A10780" w:rsidRDefault="00B90D5D" w:rsidP="00933FBF">
      <w:pPr>
        <w:widowControl/>
        <w:autoSpaceDE/>
        <w:autoSpaceDN/>
        <w:adjustRightInd/>
        <w:jc w:val="center"/>
        <w:rPr>
          <w:rFonts w:ascii="Georgia" w:eastAsiaTheme="minorHAnsi" w:hAnsi="Georgia"/>
          <w:b/>
        </w:rPr>
      </w:pPr>
      <w:r>
        <w:rPr>
          <w:rFonts w:ascii="Georgia" w:hAnsi="Georgia"/>
          <w:b/>
        </w:rPr>
        <w:t>ON EAGLE’S WINGS</w:t>
      </w:r>
    </w:p>
    <w:p w:rsidR="00A10780" w:rsidRDefault="00A10780" w:rsidP="00A10780">
      <w:pPr>
        <w:pStyle w:val="NoSpacing"/>
        <w:rPr>
          <w:rFonts w:ascii="Georgia" w:hAnsi="Georgia"/>
        </w:rPr>
      </w:pPr>
      <w:r>
        <w:rPr>
          <w:rFonts w:ascii="Georgia" w:hAnsi="Georgia"/>
        </w:rPr>
        <w:t>You who dwell in the shelter of the Lord, who abide in his shadow for life,</w:t>
      </w:r>
    </w:p>
    <w:p w:rsidR="00A10780" w:rsidRDefault="00A10780" w:rsidP="00A10780">
      <w:pPr>
        <w:pStyle w:val="NoSpacing"/>
        <w:rPr>
          <w:rFonts w:ascii="Georgia" w:hAnsi="Georgia"/>
        </w:rPr>
      </w:pPr>
      <w:r>
        <w:rPr>
          <w:rFonts w:ascii="Georgia" w:hAnsi="Georgia"/>
        </w:rPr>
        <w:t>Say to the Lord:  “My refuge, my rock in whom I trust!”</w:t>
      </w:r>
    </w:p>
    <w:p w:rsidR="00A10780" w:rsidRPr="006B3A37" w:rsidRDefault="00A10780" w:rsidP="00A10780">
      <w:pPr>
        <w:pStyle w:val="NoSpacing"/>
        <w:rPr>
          <w:rFonts w:ascii="Georgia" w:hAnsi="Georgia"/>
          <w:b/>
        </w:rPr>
      </w:pPr>
      <w:r>
        <w:rPr>
          <w:rFonts w:ascii="Georgia" w:hAnsi="Georgia"/>
        </w:rPr>
        <w:tab/>
      </w:r>
      <w:r w:rsidRPr="006B3A37">
        <w:rPr>
          <w:rFonts w:ascii="Georgia" w:hAnsi="Georgia"/>
          <w:b/>
        </w:rPr>
        <w:t>And he will raise you up on eagle’s wings,</w:t>
      </w:r>
    </w:p>
    <w:p w:rsidR="00A10780" w:rsidRPr="006B3A37" w:rsidRDefault="00A10780" w:rsidP="00A10780">
      <w:pPr>
        <w:pStyle w:val="NoSpacing"/>
        <w:rPr>
          <w:rFonts w:ascii="Georgia" w:hAnsi="Georgia"/>
          <w:b/>
        </w:rPr>
      </w:pPr>
      <w:r w:rsidRPr="006B3A37">
        <w:rPr>
          <w:rFonts w:ascii="Georgia" w:hAnsi="Georgia"/>
          <w:b/>
        </w:rPr>
        <w:tab/>
        <w:t>Bear you on the breath of dawn,</w:t>
      </w:r>
    </w:p>
    <w:p w:rsidR="00A10780" w:rsidRDefault="00A10780" w:rsidP="00A10780">
      <w:pPr>
        <w:pStyle w:val="NoSpacing"/>
        <w:rPr>
          <w:rFonts w:ascii="Georgia" w:hAnsi="Georgia"/>
          <w:b/>
        </w:rPr>
      </w:pPr>
      <w:r w:rsidRPr="006B3A37">
        <w:rPr>
          <w:rFonts w:ascii="Georgia" w:hAnsi="Georgia"/>
          <w:b/>
        </w:rPr>
        <w:tab/>
        <w:t>Make you to shine like the sun,</w:t>
      </w:r>
    </w:p>
    <w:p w:rsidR="00A10780" w:rsidRPr="006B3A37" w:rsidRDefault="00A10780" w:rsidP="00A10780">
      <w:pPr>
        <w:pStyle w:val="NoSpacing"/>
        <w:ind w:firstLine="720"/>
        <w:rPr>
          <w:rFonts w:ascii="Georgia" w:hAnsi="Georgia"/>
          <w:b/>
        </w:rPr>
      </w:pPr>
      <w:r>
        <w:rPr>
          <w:rFonts w:ascii="Georgia" w:hAnsi="Georgia"/>
          <w:b/>
        </w:rPr>
        <w:t>A</w:t>
      </w:r>
      <w:r w:rsidRPr="006B3A37">
        <w:rPr>
          <w:rFonts w:ascii="Georgia" w:hAnsi="Georgia"/>
          <w:b/>
        </w:rPr>
        <w:t>nd hold you in the palm of his hand.</w:t>
      </w:r>
    </w:p>
    <w:p w:rsidR="00A10780" w:rsidRDefault="00A10780" w:rsidP="00A10780">
      <w:pPr>
        <w:pStyle w:val="NoSpacing"/>
        <w:rPr>
          <w:rFonts w:ascii="Georgia" w:hAnsi="Georgia"/>
        </w:rPr>
      </w:pPr>
      <w:r>
        <w:rPr>
          <w:rFonts w:ascii="Georgia" w:hAnsi="Georgia"/>
        </w:rPr>
        <w:t>The snare of the fowler will never capture you, and famine will bring you no fear;</w:t>
      </w:r>
    </w:p>
    <w:p w:rsidR="00A10780" w:rsidRDefault="00A10780" w:rsidP="00A10780">
      <w:pPr>
        <w:pStyle w:val="NoSpacing"/>
        <w:rPr>
          <w:rFonts w:ascii="Georgia" w:hAnsi="Georgia"/>
        </w:rPr>
      </w:pPr>
      <w:r>
        <w:rPr>
          <w:rFonts w:ascii="Georgia" w:hAnsi="Georgia"/>
        </w:rPr>
        <w:t>Under his wings your refuge, his faithfulness your shield.</w:t>
      </w:r>
    </w:p>
    <w:p w:rsidR="00A10780" w:rsidRPr="006B3A37" w:rsidRDefault="00A10780" w:rsidP="00A10780">
      <w:pPr>
        <w:pStyle w:val="NoSpacing"/>
        <w:rPr>
          <w:rFonts w:ascii="Georgia" w:hAnsi="Georgia"/>
          <w:b/>
        </w:rPr>
      </w:pPr>
      <w:r w:rsidRPr="006B3A37">
        <w:rPr>
          <w:rFonts w:ascii="Georgia" w:hAnsi="Georgia"/>
          <w:b/>
        </w:rPr>
        <w:tab/>
        <w:t>And he will raise you up…</w:t>
      </w:r>
    </w:p>
    <w:p w:rsidR="00A10780" w:rsidRDefault="00A10780" w:rsidP="00A10780">
      <w:pPr>
        <w:pStyle w:val="NoSpacing"/>
        <w:rPr>
          <w:rFonts w:ascii="Georgia" w:hAnsi="Georgia"/>
        </w:rPr>
      </w:pPr>
      <w:r>
        <w:rPr>
          <w:rFonts w:ascii="Georgia" w:hAnsi="Georgia"/>
        </w:rPr>
        <w:t>You need not fear the terror of the night, nor the arrow that flies by day;</w:t>
      </w:r>
    </w:p>
    <w:p w:rsidR="00A10780" w:rsidRDefault="00A10780" w:rsidP="00A10780">
      <w:pPr>
        <w:pStyle w:val="NoSpacing"/>
        <w:rPr>
          <w:rFonts w:ascii="Georgia" w:hAnsi="Georgia"/>
        </w:rPr>
      </w:pPr>
      <w:r>
        <w:rPr>
          <w:rFonts w:ascii="Georgia" w:hAnsi="Georgia"/>
        </w:rPr>
        <w:t>Though thousands fall about you, near you it shall not come.</w:t>
      </w:r>
    </w:p>
    <w:p w:rsidR="00A10780" w:rsidRDefault="00A10780" w:rsidP="00A10780">
      <w:pPr>
        <w:pStyle w:val="NoSpacing"/>
        <w:rPr>
          <w:rFonts w:ascii="Georgia" w:hAnsi="Georgia"/>
          <w:b/>
        </w:rPr>
      </w:pPr>
      <w:r w:rsidRPr="006B3A37">
        <w:rPr>
          <w:rFonts w:ascii="Georgia" w:hAnsi="Georgia"/>
          <w:b/>
        </w:rPr>
        <w:tab/>
        <w:t>And he will raise you up…</w:t>
      </w:r>
    </w:p>
    <w:p w:rsidR="007D5A21" w:rsidRDefault="007D5A21" w:rsidP="00A10780">
      <w:pPr>
        <w:pStyle w:val="NoSpacing"/>
        <w:rPr>
          <w:rFonts w:ascii="Georgia" w:hAnsi="Georgia"/>
        </w:rPr>
      </w:pPr>
      <w:r w:rsidRPr="007D5A21">
        <w:rPr>
          <w:rFonts w:ascii="Georgia" w:hAnsi="Georgia"/>
        </w:rPr>
        <w:t>For to his angels he’s given a command to guard you in all of your ways</w:t>
      </w:r>
      <w:r>
        <w:rPr>
          <w:rFonts w:ascii="Georgia" w:hAnsi="Georgia"/>
        </w:rPr>
        <w:t>;</w:t>
      </w:r>
    </w:p>
    <w:p w:rsidR="007D5A21" w:rsidRDefault="007D5A21" w:rsidP="00A10780">
      <w:pPr>
        <w:pStyle w:val="NoSpacing"/>
        <w:rPr>
          <w:rFonts w:ascii="Georgia" w:hAnsi="Georgia"/>
        </w:rPr>
      </w:pPr>
      <w:r>
        <w:rPr>
          <w:rFonts w:ascii="Georgia" w:hAnsi="Georgia"/>
        </w:rPr>
        <w:t>Upon their hands they will bear you up, lest you dash your foot against a stone.</w:t>
      </w:r>
    </w:p>
    <w:p w:rsidR="007D5A21" w:rsidRDefault="007D5A21" w:rsidP="007D5A21">
      <w:pPr>
        <w:pStyle w:val="NoSpacing"/>
        <w:rPr>
          <w:rFonts w:ascii="Georgia" w:hAnsi="Georgia"/>
          <w:b/>
        </w:rPr>
      </w:pPr>
      <w:r w:rsidRPr="006B3A37">
        <w:rPr>
          <w:rFonts w:ascii="Georgia" w:hAnsi="Georgia"/>
          <w:b/>
        </w:rPr>
        <w:tab/>
        <w:t>And he will raise you up…</w:t>
      </w:r>
    </w:p>
    <w:p w:rsidR="007D5A21" w:rsidRPr="007D5A21" w:rsidRDefault="007D5A21" w:rsidP="00A10780">
      <w:pPr>
        <w:pStyle w:val="NoSpacing"/>
        <w:rPr>
          <w:rFonts w:ascii="Georgia" w:hAnsi="Georgia"/>
        </w:rPr>
      </w:pPr>
    </w:p>
    <w:p w:rsidR="00A10780" w:rsidRPr="006B3A37" w:rsidRDefault="00A10780" w:rsidP="00A10780">
      <w:pPr>
        <w:pStyle w:val="NoSpacing"/>
        <w:jc w:val="right"/>
        <w:rPr>
          <w:rFonts w:ascii="Georgia" w:hAnsi="Georgia"/>
          <w:sz w:val="16"/>
          <w:szCs w:val="16"/>
        </w:rPr>
      </w:pPr>
      <w:r w:rsidRPr="006B3A37">
        <w:rPr>
          <w:rFonts w:ascii="Georgia" w:hAnsi="Georgia"/>
          <w:sz w:val="16"/>
          <w:szCs w:val="16"/>
        </w:rPr>
        <w:t xml:space="preserve">Jan Michael </w:t>
      </w:r>
      <w:proofErr w:type="spellStart"/>
      <w:r w:rsidRPr="006B3A37">
        <w:rPr>
          <w:rFonts w:ascii="Georgia" w:hAnsi="Georgia"/>
          <w:sz w:val="16"/>
          <w:szCs w:val="16"/>
        </w:rPr>
        <w:t>Joncas</w:t>
      </w:r>
      <w:proofErr w:type="spellEnd"/>
      <w:r w:rsidRPr="006B3A37">
        <w:rPr>
          <w:rFonts w:ascii="Georgia" w:hAnsi="Georgia"/>
          <w:sz w:val="16"/>
          <w:szCs w:val="16"/>
        </w:rPr>
        <w:t>, © 1979, OCP.</w:t>
      </w:r>
    </w:p>
    <w:p w:rsidR="00A10780" w:rsidRPr="006B3A37" w:rsidRDefault="00A10780" w:rsidP="00A10780">
      <w:pPr>
        <w:pStyle w:val="NoSpacing"/>
        <w:rPr>
          <w:rFonts w:ascii="Georgia" w:hAnsi="Georgia"/>
        </w:rPr>
      </w:pPr>
    </w:p>
    <w:p w:rsidR="00C6649F" w:rsidRDefault="00C6649F" w:rsidP="00933FBF">
      <w:pPr>
        <w:pStyle w:val="NoSpacing"/>
        <w:jc w:val="center"/>
        <w:rPr>
          <w:rFonts w:ascii="Georgia" w:hAnsi="Georgia"/>
          <w:sz w:val="24"/>
          <w:szCs w:val="24"/>
        </w:rPr>
      </w:pPr>
    </w:p>
    <w:p w:rsidR="003F4036" w:rsidRDefault="003F4036" w:rsidP="00933FBF">
      <w:pPr>
        <w:pStyle w:val="NoSpacing"/>
        <w:jc w:val="center"/>
        <w:rPr>
          <w:rFonts w:ascii="Georgia" w:hAnsi="Georgia"/>
          <w:sz w:val="24"/>
          <w:szCs w:val="24"/>
        </w:rPr>
      </w:pPr>
    </w:p>
    <w:p w:rsidR="003F4036" w:rsidRDefault="003F4036" w:rsidP="00933FBF">
      <w:pPr>
        <w:pStyle w:val="NoSpacing"/>
        <w:jc w:val="center"/>
        <w:rPr>
          <w:rFonts w:ascii="Georgia" w:hAnsi="Georgia"/>
          <w:sz w:val="24"/>
          <w:szCs w:val="24"/>
        </w:rPr>
      </w:pPr>
    </w:p>
    <w:p w:rsidR="00B63DF5" w:rsidRDefault="00B63DF5" w:rsidP="00933FBF">
      <w:pPr>
        <w:pStyle w:val="NoSpacing"/>
        <w:rPr>
          <w:rFonts w:ascii="Georgia" w:hAnsi="Georgia"/>
          <w:sz w:val="24"/>
          <w:szCs w:val="28"/>
        </w:rPr>
      </w:pPr>
    </w:p>
    <w:p w:rsidR="00933FBF" w:rsidRDefault="00933FBF" w:rsidP="00933FBF">
      <w:pPr>
        <w:pStyle w:val="NoSpacing"/>
        <w:rPr>
          <w:rFonts w:ascii="Georgia" w:hAnsi="Georgia"/>
          <w:sz w:val="24"/>
          <w:szCs w:val="28"/>
        </w:rPr>
      </w:pPr>
    </w:p>
    <w:p w:rsidR="00A80B66" w:rsidRPr="00933FBF" w:rsidRDefault="00A80B66" w:rsidP="00933FBF">
      <w:pPr>
        <w:pStyle w:val="NoSpacing"/>
        <w:rPr>
          <w:rFonts w:ascii="Georgia" w:hAnsi="Georgia"/>
          <w:sz w:val="24"/>
          <w:szCs w:val="28"/>
        </w:rPr>
      </w:pPr>
    </w:p>
    <w:p w:rsidR="00B90D5D" w:rsidRDefault="00B90D5D" w:rsidP="007B6668">
      <w:pPr>
        <w:pStyle w:val="NoSpacing"/>
        <w:jc w:val="right"/>
        <w:rPr>
          <w:rFonts w:ascii="Georgia" w:hAnsi="Georgia"/>
          <w:b/>
          <w:i/>
          <w:sz w:val="28"/>
          <w:szCs w:val="28"/>
        </w:rPr>
      </w:pPr>
    </w:p>
    <w:p w:rsidR="007B6668" w:rsidRPr="007B6668" w:rsidRDefault="007B6668" w:rsidP="007B6668">
      <w:pPr>
        <w:pStyle w:val="NoSpacing"/>
        <w:jc w:val="right"/>
        <w:rPr>
          <w:rFonts w:ascii="Georgia" w:hAnsi="Georgia"/>
          <w:b/>
          <w:i/>
          <w:sz w:val="28"/>
          <w:szCs w:val="28"/>
        </w:rPr>
      </w:pPr>
      <w:r w:rsidRPr="007B6668">
        <w:rPr>
          <w:rFonts w:ascii="Georgia" w:hAnsi="Georgia"/>
          <w:b/>
          <w:i/>
          <w:sz w:val="28"/>
          <w:szCs w:val="28"/>
        </w:rPr>
        <w:t>Rite of Commendation</w:t>
      </w:r>
    </w:p>
    <w:p w:rsidR="000632B1" w:rsidRDefault="000632B1" w:rsidP="000D7E1E">
      <w:pPr>
        <w:pStyle w:val="NoSpacing"/>
        <w:rPr>
          <w:rFonts w:ascii="Georgia" w:hAnsi="Georgia"/>
          <w:sz w:val="24"/>
          <w:szCs w:val="24"/>
        </w:rPr>
      </w:pPr>
    </w:p>
    <w:p w:rsidR="00C6649F" w:rsidRPr="005775EC" w:rsidRDefault="005775EC" w:rsidP="005775EC">
      <w:pPr>
        <w:pStyle w:val="NoSpacing"/>
        <w:jc w:val="center"/>
        <w:rPr>
          <w:rFonts w:ascii="Georgia" w:hAnsi="Georgia"/>
          <w:b/>
          <w:sz w:val="24"/>
          <w:szCs w:val="24"/>
        </w:rPr>
      </w:pPr>
      <w:r>
        <w:rPr>
          <w:rFonts w:ascii="Georgia" w:hAnsi="Georgia"/>
          <w:b/>
          <w:sz w:val="24"/>
          <w:szCs w:val="24"/>
        </w:rPr>
        <w:t>SONG OF FAREWELL</w:t>
      </w:r>
    </w:p>
    <w:p w:rsidR="002435F6" w:rsidRPr="002435F6" w:rsidRDefault="00933FBF" w:rsidP="000D7E1E">
      <w:pPr>
        <w:pStyle w:val="NoSpacing"/>
        <w:rPr>
          <w:rFonts w:ascii="Georgia" w:hAnsi="Georgia"/>
        </w:rPr>
      </w:pPr>
      <w:r>
        <w:rPr>
          <w:rFonts w:ascii="Georgia" w:hAnsi="Georgia"/>
        </w:rPr>
        <w:t>Come to his</w:t>
      </w:r>
      <w:r w:rsidR="002435F6" w:rsidRPr="002435F6">
        <w:rPr>
          <w:rFonts w:ascii="Georgia" w:hAnsi="Georgia"/>
        </w:rPr>
        <w:t xml:space="preserve"> aid,</w:t>
      </w:r>
      <w:r>
        <w:rPr>
          <w:rFonts w:ascii="Georgia" w:hAnsi="Georgia"/>
        </w:rPr>
        <w:t xml:space="preserve"> O saints of God; Come, meet him</w:t>
      </w:r>
      <w:r w:rsidR="002435F6" w:rsidRPr="002435F6">
        <w:rPr>
          <w:rFonts w:ascii="Georgia" w:hAnsi="Georgia"/>
        </w:rPr>
        <w:t xml:space="preserve">, angels of the Lord.  </w:t>
      </w:r>
    </w:p>
    <w:p w:rsidR="002435F6" w:rsidRPr="002435F6" w:rsidRDefault="00933FBF" w:rsidP="000D7E1E">
      <w:pPr>
        <w:pStyle w:val="NoSpacing"/>
        <w:rPr>
          <w:rFonts w:ascii="Georgia" w:hAnsi="Georgia"/>
          <w:b/>
        </w:rPr>
      </w:pPr>
      <w:r>
        <w:rPr>
          <w:rFonts w:ascii="Georgia" w:hAnsi="Georgia"/>
          <w:b/>
        </w:rPr>
        <w:t>Receive his</w:t>
      </w:r>
      <w:r w:rsidR="002435F6" w:rsidRPr="002435F6">
        <w:rPr>
          <w:rFonts w:ascii="Georgia" w:hAnsi="Georgia"/>
          <w:b/>
        </w:rPr>
        <w:t xml:space="preserve"> soul, O holy ones; </w:t>
      </w:r>
    </w:p>
    <w:p w:rsidR="002435F6" w:rsidRPr="002435F6" w:rsidRDefault="007D6E7E" w:rsidP="000D7E1E">
      <w:pPr>
        <w:pStyle w:val="NoSpacing"/>
        <w:rPr>
          <w:rFonts w:ascii="Georgia" w:hAnsi="Georgia"/>
          <w:b/>
        </w:rPr>
      </w:pPr>
      <w:r>
        <w:rPr>
          <w:rFonts w:ascii="Georgia" w:hAnsi="Georgia"/>
          <w:b/>
        </w:rPr>
        <w:t>present</w:t>
      </w:r>
      <w:r w:rsidR="00933FBF">
        <w:rPr>
          <w:rFonts w:ascii="Georgia" w:hAnsi="Georgia"/>
          <w:b/>
        </w:rPr>
        <w:t xml:space="preserve"> him</w:t>
      </w:r>
      <w:r w:rsidR="002435F6" w:rsidRPr="002435F6">
        <w:rPr>
          <w:rFonts w:ascii="Georgia" w:hAnsi="Georgia"/>
          <w:b/>
        </w:rPr>
        <w:t xml:space="preserve"> now to God, Most High.</w:t>
      </w:r>
    </w:p>
    <w:p w:rsidR="002435F6" w:rsidRPr="002435F6" w:rsidRDefault="002435F6" w:rsidP="000D7E1E">
      <w:pPr>
        <w:pStyle w:val="NoSpacing"/>
        <w:rPr>
          <w:rFonts w:ascii="Georgia" w:hAnsi="Georgia"/>
        </w:rPr>
      </w:pPr>
      <w:r w:rsidRPr="002435F6">
        <w:rPr>
          <w:rFonts w:ascii="Georgia" w:hAnsi="Georgia"/>
        </w:rPr>
        <w:t xml:space="preserve">May Christ, who called you, take you home, </w:t>
      </w:r>
    </w:p>
    <w:p w:rsidR="002435F6" w:rsidRPr="002435F6" w:rsidRDefault="002435F6" w:rsidP="000D7E1E">
      <w:pPr>
        <w:pStyle w:val="NoSpacing"/>
        <w:rPr>
          <w:rFonts w:ascii="Georgia" w:hAnsi="Georgia"/>
        </w:rPr>
      </w:pPr>
      <w:r w:rsidRPr="002435F6">
        <w:rPr>
          <w:rFonts w:ascii="Georgia" w:hAnsi="Georgia"/>
        </w:rPr>
        <w:t xml:space="preserve">and angels lead you to Abraham.  </w:t>
      </w:r>
      <w:r w:rsidR="00933FBF">
        <w:rPr>
          <w:rFonts w:ascii="Georgia" w:hAnsi="Georgia"/>
          <w:b/>
        </w:rPr>
        <w:t>Receive his</w:t>
      </w:r>
      <w:r w:rsidRPr="002435F6">
        <w:rPr>
          <w:rFonts w:ascii="Georgia" w:hAnsi="Georgia"/>
          <w:b/>
        </w:rPr>
        <w:t xml:space="preserve"> soul…</w:t>
      </w:r>
    </w:p>
    <w:p w:rsidR="002435F6" w:rsidRDefault="00933FBF" w:rsidP="000D7E1E">
      <w:pPr>
        <w:pStyle w:val="NoSpacing"/>
        <w:rPr>
          <w:rFonts w:ascii="Georgia" w:hAnsi="Georgia"/>
        </w:rPr>
      </w:pPr>
      <w:r>
        <w:rPr>
          <w:rFonts w:ascii="Georgia" w:hAnsi="Georgia"/>
        </w:rPr>
        <w:t>Give him</w:t>
      </w:r>
      <w:r w:rsidR="002435F6" w:rsidRPr="002435F6">
        <w:rPr>
          <w:rFonts w:ascii="Georgia" w:hAnsi="Georgia"/>
        </w:rPr>
        <w:t xml:space="preserve"> eternal rest, O Lord.  M</w:t>
      </w:r>
      <w:r>
        <w:rPr>
          <w:rFonts w:ascii="Georgia" w:hAnsi="Georgia"/>
        </w:rPr>
        <w:t>ay light unending shine on him</w:t>
      </w:r>
      <w:r w:rsidR="002435F6" w:rsidRPr="002435F6">
        <w:rPr>
          <w:rFonts w:ascii="Georgia" w:hAnsi="Georgia"/>
        </w:rPr>
        <w:t>.</w:t>
      </w:r>
      <w:r w:rsidR="002435F6">
        <w:rPr>
          <w:rFonts w:ascii="Georgia" w:hAnsi="Georgia"/>
        </w:rPr>
        <w:t xml:space="preserve"> </w:t>
      </w:r>
    </w:p>
    <w:p w:rsidR="002435F6" w:rsidRDefault="00933FBF" w:rsidP="000D7E1E">
      <w:pPr>
        <w:pStyle w:val="NoSpacing"/>
        <w:rPr>
          <w:rFonts w:ascii="Georgia" w:hAnsi="Georgia"/>
          <w:b/>
        </w:rPr>
      </w:pPr>
      <w:r>
        <w:rPr>
          <w:rFonts w:ascii="Georgia" w:hAnsi="Georgia"/>
          <w:b/>
        </w:rPr>
        <w:t>Receive his</w:t>
      </w:r>
      <w:r w:rsidR="002435F6" w:rsidRPr="002435F6">
        <w:rPr>
          <w:rFonts w:ascii="Georgia" w:hAnsi="Georgia"/>
          <w:b/>
        </w:rPr>
        <w:t xml:space="preserve"> soul…</w:t>
      </w:r>
    </w:p>
    <w:p w:rsidR="002435F6" w:rsidRDefault="006B3A37" w:rsidP="002435F6">
      <w:pPr>
        <w:pStyle w:val="NoSpacing"/>
        <w:jc w:val="right"/>
        <w:rPr>
          <w:rFonts w:ascii="Georgia" w:hAnsi="Georgia"/>
          <w:sz w:val="16"/>
          <w:szCs w:val="16"/>
        </w:rPr>
      </w:pPr>
      <w:r>
        <w:rPr>
          <w:rFonts w:ascii="Georgia" w:hAnsi="Georgia"/>
          <w:sz w:val="16"/>
          <w:szCs w:val="16"/>
        </w:rPr>
        <w:t>D</w:t>
      </w:r>
      <w:r w:rsidR="002435F6" w:rsidRPr="002435F6">
        <w:rPr>
          <w:rFonts w:ascii="Georgia" w:hAnsi="Georgia"/>
          <w:sz w:val="16"/>
          <w:szCs w:val="16"/>
        </w:rPr>
        <w:t xml:space="preserve">ennis </w:t>
      </w:r>
      <w:proofErr w:type="spellStart"/>
      <w:r w:rsidR="002435F6" w:rsidRPr="002435F6">
        <w:rPr>
          <w:rFonts w:ascii="Georgia" w:hAnsi="Georgia"/>
          <w:sz w:val="16"/>
          <w:szCs w:val="16"/>
        </w:rPr>
        <w:t>Smolarski</w:t>
      </w:r>
      <w:proofErr w:type="spellEnd"/>
      <w:r w:rsidR="002435F6" w:rsidRPr="002435F6">
        <w:rPr>
          <w:rFonts w:ascii="Georgia" w:hAnsi="Georgia"/>
          <w:sz w:val="16"/>
          <w:szCs w:val="16"/>
        </w:rPr>
        <w:t>, SJ, © 1981.</w:t>
      </w:r>
    </w:p>
    <w:p w:rsidR="00B90D5D" w:rsidRDefault="00B90D5D" w:rsidP="006B3A37">
      <w:pPr>
        <w:pStyle w:val="NoSpacing"/>
        <w:rPr>
          <w:rFonts w:ascii="Georgia" w:hAnsi="Georgia"/>
        </w:rPr>
      </w:pPr>
    </w:p>
    <w:p w:rsidR="00B90D5D" w:rsidRDefault="00E04A97" w:rsidP="006B3A37">
      <w:pPr>
        <w:pStyle w:val="NoSpacing"/>
        <w:rPr>
          <w:rFonts w:ascii="Georgia" w:hAnsi="Georgia"/>
        </w:rPr>
      </w:pPr>
      <w:r>
        <w:rPr>
          <w:rFonts w:ascii="Georgia" w:hAnsi="Georgia"/>
        </w:rPr>
        <w:t>Concluding Hymn</w:t>
      </w:r>
      <w:r w:rsidR="005775EC">
        <w:rPr>
          <w:rFonts w:ascii="Georgia" w:hAnsi="Georgia"/>
        </w:rPr>
        <w:t xml:space="preserve">        </w:t>
      </w:r>
    </w:p>
    <w:p w:rsidR="006B3A37" w:rsidRDefault="003F4036" w:rsidP="00B90D5D">
      <w:pPr>
        <w:pStyle w:val="NoSpacing"/>
        <w:jc w:val="center"/>
        <w:rPr>
          <w:rFonts w:ascii="Georgia" w:hAnsi="Georgia"/>
        </w:rPr>
      </w:pPr>
      <w:r>
        <w:rPr>
          <w:rFonts w:ascii="Georgia" w:hAnsi="Georgia"/>
          <w:b/>
        </w:rPr>
        <w:t>LORD OF ALL HOPEFULNESS</w:t>
      </w:r>
    </w:p>
    <w:p w:rsidR="003F4036" w:rsidRDefault="003F4036" w:rsidP="00E04A97">
      <w:pPr>
        <w:pStyle w:val="NoSpacing"/>
        <w:jc w:val="center"/>
        <w:rPr>
          <w:rFonts w:ascii="Georgia" w:hAnsi="Georgia"/>
          <w:sz w:val="16"/>
          <w:szCs w:val="16"/>
        </w:rPr>
      </w:pPr>
      <w:r>
        <w:rPr>
          <w:rFonts w:ascii="Georgia" w:hAnsi="Georgia"/>
          <w:noProof/>
          <w:sz w:val="24"/>
          <w:szCs w:val="24"/>
        </w:rPr>
        <w:drawing>
          <wp:inline distT="0" distB="0" distL="0" distR="0" wp14:anchorId="6EBA29BD" wp14:editId="76E023B4">
            <wp:extent cx="4977893" cy="4562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4611" cy="4577798"/>
                    </a:xfrm>
                    <a:prstGeom prst="rect">
                      <a:avLst/>
                    </a:prstGeom>
                  </pic:spPr>
                </pic:pic>
              </a:graphicData>
            </a:graphic>
          </wp:inline>
        </w:drawing>
      </w:r>
    </w:p>
    <w:p w:rsidR="005436D2" w:rsidRDefault="005436D2" w:rsidP="00E04A97">
      <w:pPr>
        <w:pStyle w:val="NoSpacing"/>
        <w:jc w:val="center"/>
        <w:rPr>
          <w:rFonts w:ascii="Georgia" w:hAnsi="Georgia"/>
          <w:sz w:val="16"/>
          <w:szCs w:val="16"/>
        </w:rPr>
      </w:pPr>
    </w:p>
    <w:p w:rsidR="005436D2" w:rsidRDefault="00A80B66" w:rsidP="00E04A97">
      <w:pPr>
        <w:pStyle w:val="NoSpacing"/>
        <w:jc w:val="center"/>
        <w:rPr>
          <w:rFonts w:ascii="Georgia" w:hAnsi="Georgia"/>
          <w:sz w:val="16"/>
          <w:szCs w:val="16"/>
        </w:rPr>
      </w:pPr>
      <w:r>
        <w:rPr>
          <w:rFonts w:ascii="Georgia" w:hAnsi="Georgia"/>
          <w:noProof/>
          <w:sz w:val="16"/>
          <w:szCs w:val="16"/>
        </w:rPr>
        <w:drawing>
          <wp:inline distT="0" distB="0" distL="0" distR="0">
            <wp:extent cx="217932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JoeMillsp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9320" cy="2743200"/>
                    </a:xfrm>
                    <a:prstGeom prst="rect">
                      <a:avLst/>
                    </a:prstGeom>
                  </pic:spPr>
                </pic:pic>
              </a:graphicData>
            </a:graphic>
          </wp:inline>
        </w:drawing>
      </w:r>
    </w:p>
    <w:p w:rsidR="005436D2" w:rsidRDefault="005436D2" w:rsidP="00E04A97">
      <w:pPr>
        <w:pStyle w:val="NoSpacing"/>
        <w:jc w:val="center"/>
        <w:rPr>
          <w:rFonts w:ascii="Georgia" w:hAnsi="Georgia"/>
          <w:sz w:val="16"/>
          <w:szCs w:val="16"/>
        </w:rPr>
      </w:pPr>
    </w:p>
    <w:p w:rsidR="005436D2" w:rsidRDefault="005436D2" w:rsidP="00E04A97">
      <w:pPr>
        <w:pStyle w:val="NoSpacing"/>
        <w:jc w:val="center"/>
        <w:rPr>
          <w:rFonts w:ascii="Georgia" w:hAnsi="Georgia"/>
          <w:sz w:val="16"/>
          <w:szCs w:val="16"/>
        </w:rPr>
      </w:pPr>
    </w:p>
    <w:p w:rsidR="005436D2" w:rsidRDefault="005436D2" w:rsidP="00E04A97">
      <w:pPr>
        <w:pStyle w:val="NoSpacing"/>
        <w:jc w:val="center"/>
        <w:rPr>
          <w:rFonts w:ascii="Georgia" w:hAnsi="Georgia"/>
          <w:sz w:val="16"/>
          <w:szCs w:val="16"/>
        </w:rPr>
      </w:pPr>
    </w:p>
    <w:p w:rsidR="0089318F" w:rsidRPr="0089318F" w:rsidRDefault="0089318F" w:rsidP="0089318F">
      <w:pPr>
        <w:pStyle w:val="NoSpacing"/>
        <w:jc w:val="center"/>
        <w:rPr>
          <w:rFonts w:ascii="Georgia" w:hAnsi="Georgia"/>
          <w:b/>
          <w:smallCaps/>
          <w:sz w:val="32"/>
          <w:szCs w:val="32"/>
        </w:rPr>
      </w:pPr>
      <w:r w:rsidRPr="0089318F">
        <w:rPr>
          <w:rFonts w:ascii="Georgia" w:hAnsi="Georgia"/>
          <w:b/>
          <w:smallCaps/>
          <w:sz w:val="32"/>
          <w:szCs w:val="32"/>
        </w:rPr>
        <w:t>The Rev. Joseph M. Mills</w:t>
      </w:r>
    </w:p>
    <w:p w:rsidR="0089318F" w:rsidRPr="0089318F" w:rsidRDefault="0089318F" w:rsidP="0089318F">
      <w:pPr>
        <w:pStyle w:val="NoSpacing"/>
        <w:jc w:val="both"/>
        <w:rPr>
          <w:rFonts w:ascii="Georgia" w:hAnsi="Georgia"/>
          <w:sz w:val="24"/>
          <w:szCs w:val="24"/>
        </w:rPr>
      </w:pPr>
      <w:r w:rsidRPr="0089318F">
        <w:rPr>
          <w:rFonts w:ascii="Georgia" w:hAnsi="Georgia"/>
          <w:sz w:val="24"/>
          <w:szCs w:val="24"/>
        </w:rPr>
        <w:t xml:space="preserve">Owensboro, passed away at the Carmel Home on Saturday, April 4, 2020. He was 92 years old. </w:t>
      </w:r>
    </w:p>
    <w:p w:rsidR="0089318F" w:rsidRPr="0089318F" w:rsidRDefault="0089318F" w:rsidP="0089318F">
      <w:pPr>
        <w:pStyle w:val="NoSpacing"/>
        <w:jc w:val="both"/>
        <w:rPr>
          <w:rFonts w:ascii="Georgia" w:hAnsi="Georgia"/>
          <w:sz w:val="24"/>
          <w:szCs w:val="24"/>
        </w:rPr>
      </w:pPr>
    </w:p>
    <w:p w:rsidR="0089318F" w:rsidRPr="0089318F" w:rsidRDefault="0089318F" w:rsidP="0089318F">
      <w:pPr>
        <w:pStyle w:val="NoSpacing"/>
        <w:jc w:val="both"/>
        <w:rPr>
          <w:rFonts w:ascii="Georgia" w:hAnsi="Georgia"/>
          <w:sz w:val="24"/>
          <w:szCs w:val="24"/>
        </w:rPr>
      </w:pPr>
      <w:r w:rsidRPr="0089318F">
        <w:rPr>
          <w:rFonts w:ascii="Georgia" w:hAnsi="Georgia"/>
          <w:sz w:val="24"/>
          <w:szCs w:val="24"/>
        </w:rPr>
        <w:t xml:space="preserve">Fr. Mills, son of the late L.K. and Helen Mills, was born in Owensboro on September 6, 1927. He attended St. Francis Academy for nine years, prior to entering the minor seminary at St. Meinrad Seminary in Indiana in 1942, where he studied for four years. </w:t>
      </w:r>
    </w:p>
    <w:p w:rsidR="0089318F" w:rsidRPr="0089318F" w:rsidRDefault="0089318F" w:rsidP="0089318F">
      <w:pPr>
        <w:pStyle w:val="NoSpacing"/>
        <w:jc w:val="both"/>
        <w:rPr>
          <w:rFonts w:ascii="Georgia" w:hAnsi="Georgia"/>
          <w:sz w:val="24"/>
          <w:szCs w:val="24"/>
        </w:rPr>
      </w:pPr>
    </w:p>
    <w:p w:rsidR="0089318F" w:rsidRPr="0089318F" w:rsidRDefault="0089318F" w:rsidP="0089318F">
      <w:pPr>
        <w:pStyle w:val="NoSpacing"/>
        <w:jc w:val="both"/>
        <w:rPr>
          <w:rFonts w:ascii="Georgia" w:hAnsi="Georgia"/>
          <w:sz w:val="24"/>
          <w:szCs w:val="24"/>
        </w:rPr>
      </w:pPr>
      <w:r w:rsidRPr="0089318F">
        <w:rPr>
          <w:rFonts w:ascii="Georgia" w:hAnsi="Georgia"/>
          <w:sz w:val="24"/>
          <w:szCs w:val="24"/>
        </w:rPr>
        <w:t xml:space="preserve">Fr. Mills continued his studies at the Theological College at Catholic University of America in Washington, D.C., until his ordination by Bishop Francis R. Cotton at St. Stephen Cathedral in Owensboro on May 26, 1953. He served as assistant pastor at St. Agnes Parish, Uniontown, and was then sent to Rome to pursue studies in canon law. Returning to Owensboro in 1961, Bishop Henry </w:t>
      </w:r>
      <w:proofErr w:type="spellStart"/>
      <w:r w:rsidRPr="0089318F">
        <w:rPr>
          <w:rFonts w:ascii="Georgia" w:hAnsi="Georgia"/>
          <w:sz w:val="24"/>
          <w:szCs w:val="24"/>
        </w:rPr>
        <w:t>Soenneker</w:t>
      </w:r>
      <w:proofErr w:type="spellEnd"/>
      <w:r w:rsidRPr="0089318F">
        <w:rPr>
          <w:rFonts w:ascii="Georgia" w:hAnsi="Georgia"/>
          <w:sz w:val="24"/>
          <w:szCs w:val="24"/>
        </w:rPr>
        <w:t xml:space="preserve"> assigned Fr. Mills to Brescia College where he taught theology for 12 years. In 1973 he was transferred to Holy Spirit Parish in Bowling Green where he served as pastor for nine years. Following a brief pastorate at Precious Blood Parish, Bishop John </w:t>
      </w:r>
      <w:proofErr w:type="spellStart"/>
      <w:r w:rsidRPr="0089318F">
        <w:rPr>
          <w:rFonts w:ascii="Georgia" w:hAnsi="Georgia"/>
          <w:sz w:val="24"/>
          <w:szCs w:val="24"/>
        </w:rPr>
        <w:t>McRaith</w:t>
      </w:r>
      <w:proofErr w:type="spellEnd"/>
      <w:r w:rsidRPr="0089318F">
        <w:rPr>
          <w:rFonts w:ascii="Georgia" w:hAnsi="Georgia"/>
          <w:sz w:val="24"/>
          <w:szCs w:val="24"/>
        </w:rPr>
        <w:t xml:space="preserve"> appointed him judicial vicar in 1983 and moved him to St. Anthony Parish, Browns Valley, as pastor. In 1992, Bishop </w:t>
      </w:r>
      <w:proofErr w:type="spellStart"/>
      <w:r w:rsidRPr="0089318F">
        <w:rPr>
          <w:rFonts w:ascii="Georgia" w:hAnsi="Georgia"/>
          <w:sz w:val="24"/>
          <w:szCs w:val="24"/>
        </w:rPr>
        <w:t>McRaith</w:t>
      </w:r>
      <w:proofErr w:type="spellEnd"/>
      <w:r w:rsidRPr="0089318F">
        <w:rPr>
          <w:rFonts w:ascii="Georgia" w:hAnsi="Georgia"/>
          <w:sz w:val="24"/>
          <w:szCs w:val="24"/>
        </w:rPr>
        <w:t xml:space="preserve"> appointed him vicar general, a post he held for nine years. In 1989, he became pastor of St. Martin Parish, Rome. After 11 years, Fr. Mills became chaplain to the Ursuline Sisters of Mount Saint Joseph in Maple Mount. Upon his retirement on January 1, 2004, Fr. Mills continued to minister to the Ursuline Sisters at the Mount.</w:t>
      </w:r>
    </w:p>
    <w:p w:rsidR="0089318F" w:rsidRPr="0089318F" w:rsidRDefault="0089318F" w:rsidP="0089318F">
      <w:pPr>
        <w:pStyle w:val="NoSpacing"/>
        <w:jc w:val="both"/>
        <w:rPr>
          <w:rFonts w:ascii="Georgia" w:hAnsi="Georgia"/>
          <w:sz w:val="24"/>
          <w:szCs w:val="24"/>
        </w:rPr>
      </w:pPr>
    </w:p>
    <w:p w:rsidR="0089318F" w:rsidRPr="0089318F" w:rsidRDefault="0089318F" w:rsidP="0089318F">
      <w:pPr>
        <w:pStyle w:val="NoSpacing"/>
        <w:jc w:val="both"/>
        <w:rPr>
          <w:rFonts w:ascii="Georgia" w:hAnsi="Georgia"/>
          <w:sz w:val="24"/>
          <w:szCs w:val="24"/>
        </w:rPr>
      </w:pPr>
      <w:r w:rsidRPr="0089318F">
        <w:rPr>
          <w:rFonts w:ascii="Georgia" w:hAnsi="Georgia"/>
          <w:sz w:val="24"/>
          <w:szCs w:val="24"/>
        </w:rPr>
        <w:t xml:space="preserve">Besides his multiple years as a pastor, Fr. Mills served on the Priests' Council, the Priest Personnel Committee, and the Diocesan Review Board. He worked with </w:t>
      </w:r>
      <w:proofErr w:type="spellStart"/>
      <w:r w:rsidRPr="0089318F">
        <w:rPr>
          <w:rFonts w:ascii="Georgia" w:hAnsi="Georgia"/>
          <w:sz w:val="24"/>
          <w:szCs w:val="24"/>
        </w:rPr>
        <w:t>Cursillo</w:t>
      </w:r>
      <w:proofErr w:type="spellEnd"/>
      <w:r w:rsidRPr="0089318F">
        <w:rPr>
          <w:rFonts w:ascii="Georgia" w:hAnsi="Georgia"/>
          <w:sz w:val="24"/>
          <w:szCs w:val="24"/>
        </w:rPr>
        <w:t>, the charismatic renewal, RENEW, Marriage Encounter, Jesus Caritas, and the Serra Club as chaplain. He was a member of the Board of Overseers at St. Meinrad, as well as a board member of the Alumni Association at St. Meinrad. He was a member of the Brescia University Board of Trustees, an Ursuline Associate, and a Passionist Oblate. Fr. Mills was a member of the Canon Law Society of America since he assumed the role of judicial vicar. Besides his seminary training, and his studies in Rome, Fr. Mills attended Loyola University, and did a sabbatical at Notre Dame University.</w:t>
      </w:r>
    </w:p>
    <w:p w:rsidR="0089318F" w:rsidRPr="0089318F" w:rsidRDefault="0089318F" w:rsidP="0089318F">
      <w:pPr>
        <w:pStyle w:val="NoSpacing"/>
        <w:jc w:val="both"/>
        <w:rPr>
          <w:rFonts w:ascii="Georgia" w:hAnsi="Georgia"/>
          <w:sz w:val="24"/>
          <w:szCs w:val="24"/>
        </w:rPr>
      </w:pPr>
    </w:p>
    <w:p w:rsidR="0089318F" w:rsidRPr="0089318F" w:rsidRDefault="0089318F" w:rsidP="0089318F">
      <w:pPr>
        <w:pStyle w:val="NoSpacing"/>
        <w:jc w:val="both"/>
        <w:rPr>
          <w:rFonts w:ascii="Georgia" w:hAnsi="Georgia"/>
          <w:sz w:val="24"/>
          <w:szCs w:val="24"/>
        </w:rPr>
      </w:pPr>
      <w:r w:rsidRPr="0089318F">
        <w:rPr>
          <w:rFonts w:ascii="Georgia" w:hAnsi="Georgia"/>
          <w:sz w:val="24"/>
          <w:szCs w:val="24"/>
        </w:rPr>
        <w:t xml:space="preserve">He was preceded in death by his siblings Randall; Kay; Sister Miriam Ann, CP; and Mollie. He is survived by his brothers Jack and Bill, as well as several nieces and nephews, and great-nieces and great-nephews. </w:t>
      </w:r>
    </w:p>
    <w:p w:rsidR="0089318F" w:rsidRPr="0089318F" w:rsidRDefault="0089318F" w:rsidP="00A80B66">
      <w:pPr>
        <w:pStyle w:val="NoSpacing"/>
        <w:jc w:val="both"/>
        <w:rPr>
          <w:rFonts w:ascii="Georgia" w:hAnsi="Georgia"/>
          <w:sz w:val="24"/>
          <w:szCs w:val="24"/>
        </w:rPr>
      </w:pPr>
    </w:p>
    <w:p w:rsidR="0089318F" w:rsidRPr="0089318F" w:rsidRDefault="0089318F" w:rsidP="00A80B66">
      <w:pPr>
        <w:pStyle w:val="NoSpacing"/>
        <w:jc w:val="both"/>
        <w:rPr>
          <w:rFonts w:ascii="Georgia" w:hAnsi="Georgia"/>
          <w:sz w:val="24"/>
          <w:szCs w:val="24"/>
        </w:rPr>
      </w:pPr>
      <w:r w:rsidRPr="0089318F">
        <w:rPr>
          <w:rFonts w:ascii="Georgia" w:hAnsi="Georgia"/>
          <w:sz w:val="24"/>
          <w:szCs w:val="24"/>
        </w:rPr>
        <w:t xml:space="preserve">Expressions of sympathy in memory of Fr. Mills may be made to the Retired Priests Fund, 600 Locust St. Owensboro, KY, 42301. </w:t>
      </w:r>
    </w:p>
    <w:p w:rsidR="0089318F" w:rsidRDefault="0089318F" w:rsidP="0089318F">
      <w:pPr>
        <w:pStyle w:val="NoSpacing"/>
      </w:pPr>
    </w:p>
    <w:p w:rsidR="0089318F" w:rsidRDefault="0089318F"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p>
    <w:p w:rsidR="00A80B66" w:rsidRDefault="00A80B66" w:rsidP="00E04A97">
      <w:pPr>
        <w:pStyle w:val="NoSpacing"/>
        <w:jc w:val="center"/>
        <w:rPr>
          <w:rFonts w:ascii="Georgia" w:hAnsi="Georgia"/>
          <w:sz w:val="16"/>
          <w:szCs w:val="16"/>
        </w:rPr>
      </w:pPr>
      <w:bookmarkStart w:id="0" w:name="_GoBack"/>
      <w:bookmarkEnd w:id="0"/>
    </w:p>
    <w:sectPr w:rsidR="00A80B66" w:rsidSect="00B90D5D">
      <w:pgSz w:w="10080" w:h="12240" w:orient="landscape" w:code="5"/>
      <w:pgMar w:top="576" w:right="864" w:bottom="576"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66A0E"/>
    <w:multiLevelType w:val="hybridMultilevel"/>
    <w:tmpl w:val="09BA7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F50821"/>
    <w:multiLevelType w:val="hybridMultilevel"/>
    <w:tmpl w:val="3BE42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D4553B"/>
    <w:multiLevelType w:val="hybridMultilevel"/>
    <w:tmpl w:val="3F564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CC5FD7"/>
    <w:multiLevelType w:val="hybridMultilevel"/>
    <w:tmpl w:val="38DA8AA0"/>
    <w:lvl w:ilvl="0" w:tplc="29EA582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1940EF"/>
    <w:multiLevelType w:val="hybridMultilevel"/>
    <w:tmpl w:val="0AD4D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D6E69EB"/>
    <w:multiLevelType w:val="hybridMultilevel"/>
    <w:tmpl w:val="887A202E"/>
    <w:lvl w:ilvl="0" w:tplc="7BB8D6AE">
      <w:start w:val="1"/>
      <w:numFmt w:val="decimal"/>
      <w:lvlText w:val="%1."/>
      <w:lvlJc w:val="left"/>
      <w:pPr>
        <w:ind w:left="1275" w:hanging="9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385"/>
    <w:rsid w:val="000632B1"/>
    <w:rsid w:val="000D3590"/>
    <w:rsid w:val="000D7E1E"/>
    <w:rsid w:val="0011568D"/>
    <w:rsid w:val="0013072E"/>
    <w:rsid w:val="00145270"/>
    <w:rsid w:val="001A6888"/>
    <w:rsid w:val="001B1080"/>
    <w:rsid w:val="002140CD"/>
    <w:rsid w:val="00216960"/>
    <w:rsid w:val="002435F6"/>
    <w:rsid w:val="002A4580"/>
    <w:rsid w:val="00397BD4"/>
    <w:rsid w:val="003A775E"/>
    <w:rsid w:val="003D6385"/>
    <w:rsid w:val="003F4036"/>
    <w:rsid w:val="003F6E46"/>
    <w:rsid w:val="00412F8D"/>
    <w:rsid w:val="004776E8"/>
    <w:rsid w:val="00477C1E"/>
    <w:rsid w:val="004B6D28"/>
    <w:rsid w:val="004E0AE6"/>
    <w:rsid w:val="004E423C"/>
    <w:rsid w:val="004F0AB1"/>
    <w:rsid w:val="005436D2"/>
    <w:rsid w:val="00551EC2"/>
    <w:rsid w:val="005775EC"/>
    <w:rsid w:val="005901E9"/>
    <w:rsid w:val="005B5CCF"/>
    <w:rsid w:val="005C6F6F"/>
    <w:rsid w:val="00603270"/>
    <w:rsid w:val="0062349D"/>
    <w:rsid w:val="006B3A37"/>
    <w:rsid w:val="0070127E"/>
    <w:rsid w:val="007306B0"/>
    <w:rsid w:val="00746EA8"/>
    <w:rsid w:val="007A6241"/>
    <w:rsid w:val="007B6668"/>
    <w:rsid w:val="007D010A"/>
    <w:rsid w:val="007D5A21"/>
    <w:rsid w:val="007D6E7E"/>
    <w:rsid w:val="007F22DF"/>
    <w:rsid w:val="00824559"/>
    <w:rsid w:val="008346F9"/>
    <w:rsid w:val="00840423"/>
    <w:rsid w:val="0089318F"/>
    <w:rsid w:val="008C11CF"/>
    <w:rsid w:val="008E4EF2"/>
    <w:rsid w:val="00933FBF"/>
    <w:rsid w:val="00956FBB"/>
    <w:rsid w:val="00971B6D"/>
    <w:rsid w:val="00A10780"/>
    <w:rsid w:val="00A70CBE"/>
    <w:rsid w:val="00A80B66"/>
    <w:rsid w:val="00A81562"/>
    <w:rsid w:val="00AC3729"/>
    <w:rsid w:val="00AC72E6"/>
    <w:rsid w:val="00B029DD"/>
    <w:rsid w:val="00B21092"/>
    <w:rsid w:val="00B63DF5"/>
    <w:rsid w:val="00B67EB6"/>
    <w:rsid w:val="00B82EC0"/>
    <w:rsid w:val="00B90D5D"/>
    <w:rsid w:val="00BF67F7"/>
    <w:rsid w:val="00C11E63"/>
    <w:rsid w:val="00C648DA"/>
    <w:rsid w:val="00C6649F"/>
    <w:rsid w:val="00CD7C08"/>
    <w:rsid w:val="00D0517D"/>
    <w:rsid w:val="00D13D17"/>
    <w:rsid w:val="00D72F02"/>
    <w:rsid w:val="00DE58A8"/>
    <w:rsid w:val="00E04A97"/>
    <w:rsid w:val="00E1618E"/>
    <w:rsid w:val="00ED7264"/>
    <w:rsid w:val="00F12493"/>
    <w:rsid w:val="00F53F0B"/>
    <w:rsid w:val="00F623B0"/>
    <w:rsid w:val="00FD7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FEE65"/>
  <w15:docId w15:val="{D2326ED9-0A45-DC48-8F73-B1B159288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9D"/>
    <w:pPr>
      <w:widowControl w:val="0"/>
      <w:autoSpaceDE w:val="0"/>
      <w:autoSpaceDN w:val="0"/>
      <w:adjustRightInd w:val="0"/>
      <w:spacing w:after="0" w:line="240" w:lineRule="auto"/>
    </w:pPr>
    <w:rPr>
      <w:rFonts w:ascii="Gill Sans MT" w:eastAsiaTheme="minorEastAsia" w:hAnsi="Gill Sans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6385"/>
    <w:pPr>
      <w:spacing w:after="0" w:line="240" w:lineRule="auto"/>
    </w:pPr>
  </w:style>
  <w:style w:type="paragraph" w:styleId="BalloonText">
    <w:name w:val="Balloon Text"/>
    <w:basedOn w:val="Normal"/>
    <w:link w:val="BalloonTextChar"/>
    <w:uiPriority w:val="99"/>
    <w:semiHidden/>
    <w:unhideWhenUsed/>
    <w:rsid w:val="00AC72E6"/>
    <w:rPr>
      <w:rFonts w:ascii="Tahoma" w:hAnsi="Tahoma" w:cs="Tahoma"/>
      <w:sz w:val="16"/>
      <w:szCs w:val="16"/>
    </w:rPr>
  </w:style>
  <w:style w:type="character" w:customStyle="1" w:styleId="BalloonTextChar">
    <w:name w:val="Balloon Text Char"/>
    <w:basedOn w:val="DefaultParagraphFont"/>
    <w:link w:val="BalloonText"/>
    <w:uiPriority w:val="99"/>
    <w:semiHidden/>
    <w:rsid w:val="00AC72E6"/>
    <w:rPr>
      <w:rFonts w:ascii="Tahoma" w:eastAsiaTheme="minorEastAsia" w:hAnsi="Tahoma" w:cs="Tahoma"/>
      <w:sz w:val="16"/>
      <w:szCs w:val="16"/>
    </w:rPr>
  </w:style>
  <w:style w:type="paragraph" w:styleId="HTMLPreformatted">
    <w:name w:val="HTML Preformatted"/>
    <w:basedOn w:val="Normal"/>
    <w:link w:val="HTMLPreformattedChar"/>
    <w:uiPriority w:val="99"/>
    <w:semiHidden/>
    <w:unhideWhenUsed/>
    <w:rsid w:val="001307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072E"/>
    <w:rPr>
      <w:rFonts w:ascii="Courier New" w:eastAsia="Times New Roman" w:hAnsi="Courier New" w:cs="Courier New"/>
      <w:sz w:val="20"/>
      <w:szCs w:val="20"/>
    </w:rPr>
  </w:style>
  <w:style w:type="paragraph" w:styleId="ListParagraph">
    <w:name w:val="List Paragraph"/>
    <w:basedOn w:val="Normal"/>
    <w:uiPriority w:val="34"/>
    <w:qFormat/>
    <w:rsid w:val="00933F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10274">
      <w:bodyDiv w:val="1"/>
      <w:marLeft w:val="0"/>
      <w:marRight w:val="0"/>
      <w:marTop w:val="0"/>
      <w:marBottom w:val="0"/>
      <w:divBdr>
        <w:top w:val="none" w:sz="0" w:space="0" w:color="auto"/>
        <w:left w:val="none" w:sz="0" w:space="0" w:color="auto"/>
        <w:bottom w:val="none" w:sz="0" w:space="0" w:color="auto"/>
        <w:right w:val="none" w:sz="0" w:space="0" w:color="auto"/>
      </w:divBdr>
    </w:div>
    <w:div w:id="63189219">
      <w:bodyDiv w:val="1"/>
      <w:marLeft w:val="0"/>
      <w:marRight w:val="0"/>
      <w:marTop w:val="0"/>
      <w:marBottom w:val="0"/>
      <w:divBdr>
        <w:top w:val="none" w:sz="0" w:space="0" w:color="auto"/>
        <w:left w:val="none" w:sz="0" w:space="0" w:color="auto"/>
        <w:bottom w:val="none" w:sz="0" w:space="0" w:color="auto"/>
        <w:right w:val="none" w:sz="0" w:space="0" w:color="auto"/>
      </w:divBdr>
    </w:div>
    <w:div w:id="332413658">
      <w:bodyDiv w:val="1"/>
      <w:marLeft w:val="0"/>
      <w:marRight w:val="0"/>
      <w:marTop w:val="0"/>
      <w:marBottom w:val="0"/>
      <w:divBdr>
        <w:top w:val="none" w:sz="0" w:space="0" w:color="auto"/>
        <w:left w:val="none" w:sz="0" w:space="0" w:color="auto"/>
        <w:bottom w:val="none" w:sz="0" w:space="0" w:color="auto"/>
        <w:right w:val="none" w:sz="0" w:space="0" w:color="auto"/>
      </w:divBdr>
    </w:div>
    <w:div w:id="484929762">
      <w:bodyDiv w:val="1"/>
      <w:marLeft w:val="0"/>
      <w:marRight w:val="0"/>
      <w:marTop w:val="0"/>
      <w:marBottom w:val="0"/>
      <w:divBdr>
        <w:top w:val="none" w:sz="0" w:space="0" w:color="auto"/>
        <w:left w:val="none" w:sz="0" w:space="0" w:color="auto"/>
        <w:bottom w:val="none" w:sz="0" w:space="0" w:color="auto"/>
        <w:right w:val="none" w:sz="0" w:space="0" w:color="auto"/>
      </w:divBdr>
    </w:div>
    <w:div w:id="1458724158">
      <w:bodyDiv w:val="1"/>
      <w:marLeft w:val="0"/>
      <w:marRight w:val="0"/>
      <w:marTop w:val="0"/>
      <w:marBottom w:val="0"/>
      <w:divBdr>
        <w:top w:val="none" w:sz="0" w:space="0" w:color="auto"/>
        <w:left w:val="none" w:sz="0" w:space="0" w:color="auto"/>
        <w:bottom w:val="none" w:sz="0" w:space="0" w:color="auto"/>
        <w:right w:val="none" w:sz="0" w:space="0" w:color="auto"/>
      </w:divBdr>
    </w:div>
    <w:div w:id="1532181747">
      <w:bodyDiv w:val="1"/>
      <w:marLeft w:val="0"/>
      <w:marRight w:val="0"/>
      <w:marTop w:val="0"/>
      <w:marBottom w:val="0"/>
      <w:divBdr>
        <w:top w:val="none" w:sz="0" w:space="0" w:color="auto"/>
        <w:left w:val="none" w:sz="0" w:space="0" w:color="auto"/>
        <w:bottom w:val="none" w:sz="0" w:space="0" w:color="auto"/>
        <w:right w:val="none" w:sz="0" w:space="0" w:color="auto"/>
      </w:divBdr>
    </w:div>
    <w:div w:id="153599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 Mike</dc:creator>
  <cp:lastModifiedBy>Hamilton, Haley, B</cp:lastModifiedBy>
  <cp:revision>3</cp:revision>
  <cp:lastPrinted>2020-04-06T18:22:00Z</cp:lastPrinted>
  <dcterms:created xsi:type="dcterms:W3CDTF">2020-04-06T21:21:00Z</dcterms:created>
  <dcterms:modified xsi:type="dcterms:W3CDTF">2020-04-06T21:23:00Z</dcterms:modified>
</cp:coreProperties>
</file>