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AF" w:rsidRDefault="00442BAF" w:rsidP="00442BAF">
      <w:pPr>
        <w:pStyle w:val="18pt"/>
      </w:pPr>
      <w:r>
        <w:t>Public notice</w:t>
      </w:r>
    </w:p>
    <w:p w:rsidR="00442BAF" w:rsidRDefault="00442BAF" w:rsidP="00442BAF">
      <w:pPr>
        <w:pStyle w:val="10Bodyjust"/>
      </w:pPr>
      <w:r>
        <w:t>According to the “Rules and Regulations of the Federal Register” (Vol. 47, No. 103), schools that contain friable asbestos material shall notify directly the parents of its pupils. OCHS is complying via our official information mode--the school</w:t>
      </w:r>
      <w:r w:rsidR="00684517">
        <w:t>’s daily announcements</w:t>
      </w:r>
      <w:bookmarkStart w:id="0" w:name="_GoBack"/>
      <w:bookmarkEnd w:id="0"/>
      <w:r w:rsidR="00684517">
        <w:t xml:space="preserve"> to parents.</w:t>
      </w:r>
      <w:r>
        <w:t xml:space="preserve"> OCHS is inspected regularly by Metro Lab of Louisville. It is also inspected twice a year by the plant manager. In inspections, material suspected and known to be asbestos was and is located in one of the boiler rooms, in some pipe joint fittings, and is sealed in some floor tile throughout the building. The material in question surrounds a water tank that is part of the heating system, surrounds pipe joints in the new wing, and is found in minute quantities sealed within floor tile.</w:t>
      </w:r>
    </w:p>
    <w:p w:rsidR="00410D29" w:rsidRDefault="00410D29"/>
    <w:sectPr w:rsidR="00410D29" w:rsidSect="00202E3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AF"/>
    <w:rsid w:val="00410D29"/>
    <w:rsid w:val="00442BAF"/>
    <w:rsid w:val="0068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Bodyjust">
    <w:name w:val="10Body just"/>
    <w:basedOn w:val="Normal"/>
    <w:uiPriority w:val="99"/>
    <w:rsid w:val="00442BAF"/>
    <w:pPr>
      <w:autoSpaceDE w:val="0"/>
      <w:autoSpaceDN w:val="0"/>
      <w:adjustRightInd w:val="0"/>
      <w:spacing w:line="230" w:lineRule="atLeast"/>
      <w:ind w:firstLine="360"/>
      <w:jc w:val="both"/>
      <w:textAlignment w:val="center"/>
    </w:pPr>
    <w:rPr>
      <w:color w:val="000000"/>
      <w:sz w:val="20"/>
      <w:szCs w:val="20"/>
    </w:rPr>
  </w:style>
  <w:style w:type="paragraph" w:customStyle="1" w:styleId="18pt">
    <w:name w:val="18pt"/>
    <w:basedOn w:val="Normal"/>
    <w:uiPriority w:val="99"/>
    <w:rsid w:val="00442BAF"/>
    <w:pPr>
      <w:autoSpaceDE w:val="0"/>
      <w:autoSpaceDN w:val="0"/>
      <w:adjustRightInd w:val="0"/>
      <w:spacing w:line="288" w:lineRule="auto"/>
      <w:textAlignment w:val="center"/>
    </w:pPr>
    <w:rPr>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Bodyjust">
    <w:name w:val="10Body just"/>
    <w:basedOn w:val="Normal"/>
    <w:uiPriority w:val="99"/>
    <w:rsid w:val="00442BAF"/>
    <w:pPr>
      <w:autoSpaceDE w:val="0"/>
      <w:autoSpaceDN w:val="0"/>
      <w:adjustRightInd w:val="0"/>
      <w:spacing w:line="230" w:lineRule="atLeast"/>
      <w:ind w:firstLine="360"/>
      <w:jc w:val="both"/>
      <w:textAlignment w:val="center"/>
    </w:pPr>
    <w:rPr>
      <w:color w:val="000000"/>
      <w:sz w:val="20"/>
      <w:szCs w:val="20"/>
    </w:rPr>
  </w:style>
  <w:style w:type="paragraph" w:customStyle="1" w:styleId="18pt">
    <w:name w:val="18pt"/>
    <w:basedOn w:val="Normal"/>
    <w:uiPriority w:val="99"/>
    <w:rsid w:val="00442BAF"/>
    <w:pPr>
      <w:autoSpaceDE w:val="0"/>
      <w:autoSpaceDN w:val="0"/>
      <w:adjustRightInd w:val="0"/>
      <w:spacing w:line="288" w:lineRule="auto"/>
      <w:textAlignment w:val="center"/>
    </w:pPr>
    <w:rPr>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monsourm</dc:creator>
  <cp:lastModifiedBy>monsourm</cp:lastModifiedBy>
  <cp:revision>2</cp:revision>
  <dcterms:created xsi:type="dcterms:W3CDTF">2021-08-17T13:10:00Z</dcterms:created>
  <dcterms:modified xsi:type="dcterms:W3CDTF">2021-08-17T13:10:00Z</dcterms:modified>
</cp:coreProperties>
</file>