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D0" w:rsidRDefault="00A64ADA" w:rsidP="001B7D7A">
      <w:pPr>
        <w:spacing w:after="0"/>
        <w:rPr>
          <w:b/>
          <w:sz w:val="40"/>
          <w:szCs w:val="40"/>
        </w:rPr>
      </w:pPr>
      <w:bookmarkStart w:id="0" w:name="_GoBack"/>
      <w:bookmarkEnd w:id="0"/>
      <w:r>
        <w:rPr>
          <w:b/>
          <w:sz w:val="52"/>
          <w:szCs w:val="52"/>
          <w:u w:val="single"/>
        </w:rPr>
        <w:t>October</w:t>
      </w:r>
      <w:r w:rsidR="00FF6497">
        <w:rPr>
          <w:b/>
          <w:sz w:val="52"/>
          <w:szCs w:val="52"/>
          <w:u w:val="single"/>
        </w:rPr>
        <w:t xml:space="preserve"> Newsletter</w:t>
      </w:r>
      <w:r w:rsidR="00FF6497">
        <w:rPr>
          <w:b/>
          <w:sz w:val="40"/>
          <w:szCs w:val="40"/>
        </w:rPr>
        <w:t xml:space="preserve"> from the Guidance Counselor</w:t>
      </w:r>
    </w:p>
    <w:p w:rsidR="00FF6497" w:rsidRPr="002714A1" w:rsidRDefault="00FF6497" w:rsidP="00387D89">
      <w:pPr>
        <w:spacing w:after="0"/>
        <w:rPr>
          <w:sz w:val="24"/>
          <w:szCs w:val="24"/>
        </w:rPr>
      </w:pPr>
      <w:r>
        <w:rPr>
          <w:b/>
          <w:sz w:val="28"/>
          <w:szCs w:val="28"/>
          <w:u w:val="single"/>
        </w:rPr>
        <w:t>Word of the Month</w:t>
      </w:r>
      <w:r w:rsidR="00A64ADA">
        <w:rPr>
          <w:b/>
          <w:sz w:val="28"/>
          <w:szCs w:val="28"/>
        </w:rPr>
        <w:t>: Honor</w:t>
      </w:r>
      <w:r w:rsidR="00EE7195">
        <w:rPr>
          <w:b/>
          <w:sz w:val="28"/>
          <w:szCs w:val="28"/>
        </w:rPr>
        <w:t xml:space="preserve"> </w:t>
      </w:r>
      <w:r w:rsidR="00EE7195">
        <w:rPr>
          <w:sz w:val="28"/>
          <w:szCs w:val="28"/>
        </w:rPr>
        <w:t>–</w:t>
      </w:r>
      <w:r w:rsidR="00A64ADA">
        <w:rPr>
          <w:sz w:val="24"/>
          <w:szCs w:val="24"/>
        </w:rPr>
        <w:t>letting someone know you see how valuable they really are.</w:t>
      </w:r>
    </w:p>
    <w:p w:rsidR="00387D89" w:rsidRDefault="00FF6497" w:rsidP="00387D89">
      <w:pPr>
        <w:spacing w:after="0"/>
        <w:rPr>
          <w:b/>
          <w:sz w:val="28"/>
          <w:szCs w:val="28"/>
        </w:rPr>
      </w:pPr>
      <w:r>
        <w:rPr>
          <w:b/>
          <w:sz w:val="28"/>
          <w:szCs w:val="28"/>
          <w:u w:val="single"/>
        </w:rPr>
        <w:t>Saint of the Month</w:t>
      </w:r>
      <w:r w:rsidR="00A64ADA">
        <w:rPr>
          <w:b/>
          <w:sz w:val="28"/>
          <w:szCs w:val="28"/>
        </w:rPr>
        <w:t xml:space="preserve">: St. Therese of </w:t>
      </w:r>
      <w:proofErr w:type="spellStart"/>
      <w:r w:rsidR="00A64ADA">
        <w:rPr>
          <w:b/>
          <w:sz w:val="28"/>
          <w:szCs w:val="28"/>
        </w:rPr>
        <w:t>Lisieux</w:t>
      </w:r>
      <w:proofErr w:type="spellEnd"/>
    </w:p>
    <w:p w:rsidR="00FF6497" w:rsidRPr="00387D89" w:rsidRDefault="00FF6497" w:rsidP="00387D89">
      <w:pPr>
        <w:spacing w:after="0"/>
        <w:rPr>
          <w:b/>
          <w:sz w:val="28"/>
          <w:szCs w:val="28"/>
        </w:rPr>
      </w:pPr>
      <w:r>
        <w:rPr>
          <w:b/>
          <w:sz w:val="28"/>
          <w:szCs w:val="28"/>
          <w:u w:val="single"/>
        </w:rPr>
        <w:t>Bible Verse of the Month</w:t>
      </w:r>
      <w:r>
        <w:rPr>
          <w:b/>
          <w:sz w:val="28"/>
          <w:szCs w:val="28"/>
        </w:rPr>
        <w:t>:</w:t>
      </w:r>
      <w:r w:rsidR="008B28A9">
        <w:rPr>
          <w:b/>
          <w:sz w:val="28"/>
          <w:szCs w:val="28"/>
        </w:rPr>
        <w:t xml:space="preserve"> </w:t>
      </w:r>
      <w:r w:rsidR="00A64ADA">
        <w:rPr>
          <w:b/>
          <w:sz w:val="28"/>
          <w:szCs w:val="28"/>
        </w:rPr>
        <w:t xml:space="preserve">Romans </w:t>
      </w:r>
      <w:proofErr w:type="gramStart"/>
      <w:r w:rsidR="00A64ADA">
        <w:rPr>
          <w:b/>
          <w:sz w:val="28"/>
          <w:szCs w:val="28"/>
        </w:rPr>
        <w:t>12:10  “</w:t>
      </w:r>
      <w:proofErr w:type="gramEnd"/>
      <w:r w:rsidR="00A64ADA">
        <w:rPr>
          <w:b/>
          <w:sz w:val="28"/>
          <w:szCs w:val="28"/>
        </w:rPr>
        <w:t>Be devoted to one another in love.  Honor one another above yourselves</w:t>
      </w:r>
      <w:r w:rsidR="00144E3F">
        <w:rPr>
          <w:b/>
          <w:sz w:val="28"/>
          <w:szCs w:val="28"/>
        </w:rPr>
        <w:t>.”</w:t>
      </w:r>
    </w:p>
    <w:p w:rsidR="00866593" w:rsidRPr="00BE0768" w:rsidRDefault="00FF6497" w:rsidP="002E2E39">
      <w:pPr>
        <w:spacing w:after="0"/>
      </w:pPr>
      <w:r w:rsidRPr="00D134EF">
        <w:rPr>
          <w:noProof/>
          <w:sz w:val="20"/>
          <w:szCs w:val="20"/>
        </w:rPr>
        <w:drawing>
          <wp:inline distT="0" distB="0" distL="0" distR="0" wp14:anchorId="48DD12E2" wp14:editId="642A4FE0">
            <wp:extent cx="212249" cy="198407"/>
            <wp:effectExtent l="0" t="0" r="0" b="0"/>
            <wp:docPr id="1" name="Picture 1" descr="C:\Users\kim.bennett\AppData\Local\Microsoft\Windows\Temporary Internet Files\Content.IE5\DJ2NE6EO\MC900389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nnett\AppData\Local\Microsoft\Windows\Temporary Internet Files\Content.IE5\DJ2NE6EO\MC90038919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340" cy="204100"/>
                    </a:xfrm>
                    <a:prstGeom prst="rect">
                      <a:avLst/>
                    </a:prstGeom>
                    <a:noFill/>
                    <a:ln>
                      <a:noFill/>
                    </a:ln>
                  </pic:spPr>
                </pic:pic>
              </a:graphicData>
            </a:graphic>
          </wp:inline>
        </w:drawing>
      </w:r>
      <w:r w:rsidR="002E2E39" w:rsidRPr="00D134EF">
        <w:rPr>
          <w:b/>
          <w:sz w:val="20"/>
          <w:szCs w:val="20"/>
        </w:rPr>
        <w:t xml:space="preserve">   </w:t>
      </w:r>
      <w:r w:rsidRPr="00BE0768">
        <w:rPr>
          <w:b/>
        </w:rPr>
        <w:t>Car Time</w:t>
      </w:r>
      <w:r w:rsidR="00A64ADA">
        <w:t>- Song: “Let You Know</w:t>
      </w:r>
      <w:r w:rsidR="00144E3F">
        <w:t>”</w:t>
      </w:r>
      <w:r w:rsidRPr="00BE0768">
        <w:t xml:space="preserve"> </w:t>
      </w:r>
      <w:r w:rsidR="00144E3F">
        <w:t>– These songs are</w:t>
      </w:r>
      <w:r w:rsidR="006C35BE" w:rsidRPr="00BE0768">
        <w:t xml:space="preserve"> easily downloadable</w:t>
      </w:r>
      <w:r w:rsidR="002E2E39" w:rsidRPr="00BE0768">
        <w:t xml:space="preserve"> in the Core</w:t>
      </w:r>
      <w:r w:rsidR="00FD2AF9" w:rsidRPr="00BE0768">
        <w:t xml:space="preserve"> </w:t>
      </w:r>
      <w:r w:rsidR="00144E3F">
        <w:t>Essentials store</w:t>
      </w:r>
      <w:r w:rsidR="00866593" w:rsidRPr="00BE0768">
        <w:t>@</w:t>
      </w:r>
    </w:p>
    <w:p w:rsidR="006C35BE" w:rsidRPr="00BE0768" w:rsidRDefault="00800E1B" w:rsidP="00866593">
      <w:pPr>
        <w:spacing w:after="0"/>
        <w:ind w:firstLine="720"/>
      </w:pPr>
      <w:hyperlink r:id="rId7" w:history="1">
        <w:proofErr w:type="gramStart"/>
        <w:r w:rsidR="002714A1" w:rsidRPr="00B66856">
          <w:rPr>
            <w:rStyle w:val="Hyperlink"/>
            <w:b/>
          </w:rPr>
          <w:t>http://www.coreessentails.org/shop-1/schools/core/songs-1.html</w:t>
        </w:r>
      </w:hyperlink>
      <w:r w:rsidR="006C35BE" w:rsidRPr="00BE0768">
        <w:t xml:space="preserve"> for $1.39</w:t>
      </w:r>
      <w:r w:rsidR="00EA2441">
        <w:t xml:space="preserve"> a song</w:t>
      </w:r>
      <w:r w:rsidR="006C35BE" w:rsidRPr="00BE0768">
        <w:t>.</w:t>
      </w:r>
      <w:proofErr w:type="gramEnd"/>
    </w:p>
    <w:p w:rsidR="006C35BE" w:rsidRPr="00BE0768" w:rsidRDefault="00A02E16" w:rsidP="00125C47">
      <w:pPr>
        <w:spacing w:after="0"/>
        <w:rPr>
          <w:b/>
        </w:rPr>
      </w:pPr>
      <w:r w:rsidRPr="00BE0768">
        <w:rPr>
          <w:noProof/>
        </w:rPr>
        <w:drawing>
          <wp:inline distT="0" distB="0" distL="0" distR="0" wp14:anchorId="5F3301EE" wp14:editId="42DDFFB9">
            <wp:extent cx="224287" cy="220040"/>
            <wp:effectExtent l="0" t="0" r="4445" b="8890"/>
            <wp:docPr id="2" name="Picture 2" descr="C:\Users\kim.bennett\AppData\Local\Microsoft\Windows\Temporary Internet Files\Content.IE5\QWUHC0CJ\MC9003893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nnett\AppData\Local\Microsoft\Windows\Temporary Internet Files\Content.IE5\QWUHC0CJ\MC90038938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60" cy="225704"/>
                    </a:xfrm>
                    <a:prstGeom prst="rect">
                      <a:avLst/>
                    </a:prstGeom>
                    <a:noFill/>
                    <a:ln>
                      <a:noFill/>
                    </a:ln>
                  </pic:spPr>
                </pic:pic>
              </a:graphicData>
            </a:graphic>
          </wp:inline>
        </w:drawing>
      </w:r>
      <w:r w:rsidR="002E2E39" w:rsidRPr="00BE0768">
        <w:rPr>
          <w:b/>
        </w:rPr>
        <w:t xml:space="preserve">   </w:t>
      </w:r>
      <w:r w:rsidRPr="00BE0768">
        <w:rPr>
          <w:b/>
        </w:rPr>
        <w:t>Open Wide – Just For Fun:</w:t>
      </w:r>
    </w:p>
    <w:p w:rsidR="00125C47" w:rsidRPr="00BE0768" w:rsidRDefault="002E2E39" w:rsidP="00125C47">
      <w:pPr>
        <w:spacing w:after="0"/>
      </w:pPr>
      <w:r w:rsidRPr="00BE0768">
        <w:rPr>
          <w:b/>
        </w:rPr>
        <w:tab/>
      </w:r>
      <w:r w:rsidR="00A64ADA">
        <w:t>Race each other across the room on all fours!  The winner gets to read the first question.</w:t>
      </w:r>
    </w:p>
    <w:p w:rsidR="00A02E16" w:rsidRPr="00BE0768" w:rsidRDefault="00A02E16" w:rsidP="008D6210">
      <w:pPr>
        <w:spacing w:after="0"/>
        <w:rPr>
          <w:b/>
        </w:rPr>
      </w:pPr>
      <w:r w:rsidRPr="00BE0768">
        <w:tab/>
      </w:r>
      <w:r w:rsidRPr="00BE0768">
        <w:rPr>
          <w:b/>
        </w:rPr>
        <w:t>Discussion Starter:</w:t>
      </w:r>
    </w:p>
    <w:p w:rsidR="00A64ADA" w:rsidRDefault="00A64ADA" w:rsidP="00A64ADA">
      <w:pPr>
        <w:spacing w:after="0"/>
        <w:ind w:left="720"/>
      </w:pPr>
      <w:r>
        <w:t xml:space="preserve">When Mark </w:t>
      </w:r>
      <w:proofErr w:type="spellStart"/>
      <w:r>
        <w:t>Paulauskas</w:t>
      </w:r>
      <w:proofErr w:type="spellEnd"/>
      <w:r>
        <w:t xml:space="preserve"> fell during a two-mile cross country race, his loud scream and bloody ankle showed how badly he was hurt.  Runners passed by, focused on their race.  But one runner, Josh Ripley, stopped his race to carry Mark back to his coaches and family who took him to the ER.  Mark received 20 stitches and a walking </w:t>
      </w:r>
      <w:proofErr w:type="gramStart"/>
      <w:r>
        <w:t>boot</w:t>
      </w:r>
      <w:proofErr w:type="gramEnd"/>
      <w:r>
        <w:t>, and Josh didn’t win his race (though he did go back to finish it), but the honor Josh showed Mark inspired everyone at the track that day.</w:t>
      </w:r>
    </w:p>
    <w:p w:rsidR="00A64ADA" w:rsidRPr="00CC6E94" w:rsidRDefault="00A64ADA" w:rsidP="00A64ADA">
      <w:pPr>
        <w:spacing w:after="0"/>
        <w:sectPr w:rsidR="00A64ADA" w:rsidRPr="00CC6E94" w:rsidSect="00FF6497">
          <w:pgSz w:w="12240" w:h="15840"/>
          <w:pgMar w:top="720" w:right="720" w:bottom="720" w:left="720" w:header="720" w:footer="720" w:gutter="0"/>
          <w:cols w:space="720"/>
          <w:docGrid w:linePitch="360"/>
        </w:sectPr>
      </w:pPr>
    </w:p>
    <w:p w:rsidR="00CC6E94" w:rsidRPr="000B318B" w:rsidRDefault="00CC6E94" w:rsidP="00F70E5B">
      <w:pPr>
        <w:spacing w:after="0" w:line="240" w:lineRule="auto"/>
        <w:ind w:firstLine="720"/>
        <w:rPr>
          <w:b/>
        </w:rPr>
        <w:sectPr w:rsidR="00CC6E94" w:rsidRPr="000B318B" w:rsidSect="00125C47">
          <w:type w:val="continuous"/>
          <w:pgSz w:w="12240" w:h="15840"/>
          <w:pgMar w:top="720" w:right="720" w:bottom="720" w:left="720" w:header="720" w:footer="720" w:gutter="0"/>
          <w:cols w:space="720"/>
          <w:docGrid w:linePitch="360"/>
        </w:sectPr>
      </w:pPr>
      <w:r w:rsidRPr="000B318B">
        <w:rPr>
          <w:b/>
        </w:rPr>
        <w:lastRenderedPageBreak/>
        <w:t xml:space="preserve">What do </w:t>
      </w:r>
      <w:r w:rsidR="000B318B" w:rsidRPr="000B318B">
        <w:rPr>
          <w:b/>
        </w:rPr>
        <w:t>you think?</w:t>
      </w:r>
    </w:p>
    <w:p w:rsidR="00866593" w:rsidRPr="00BE0768" w:rsidRDefault="00A64ADA" w:rsidP="00CC6E94">
      <w:pPr>
        <w:pStyle w:val="ListParagraph"/>
        <w:numPr>
          <w:ilvl w:val="0"/>
          <w:numId w:val="2"/>
        </w:numPr>
        <w:spacing w:after="0" w:line="240" w:lineRule="auto"/>
      </w:pPr>
      <w:r>
        <w:lastRenderedPageBreak/>
        <w:t>What did Josh show Mark about how valuable h</w:t>
      </w:r>
      <w:r w:rsidR="00DC3B3C">
        <w:t>e was as a person by stopping the</w:t>
      </w:r>
      <w:r>
        <w:t xml:space="preserve"> race to help</w:t>
      </w:r>
      <w:r w:rsidR="00144E3F">
        <w:t>?</w:t>
      </w:r>
    </w:p>
    <w:p w:rsidR="00FC0550" w:rsidRPr="00BE0768" w:rsidRDefault="00A64ADA" w:rsidP="00125C47">
      <w:pPr>
        <w:pStyle w:val="ListParagraph"/>
        <w:numPr>
          <w:ilvl w:val="0"/>
          <w:numId w:val="2"/>
        </w:numPr>
        <w:spacing w:after="0"/>
      </w:pPr>
      <w:r>
        <w:t xml:space="preserve">Many </w:t>
      </w:r>
      <w:r w:rsidR="008D56C5">
        <w:t>of the other runners kept right on running, missing a chance to honor someone who was overlooked.  Have you ever honored someone when everyone else was passing by</w:t>
      </w:r>
      <w:r w:rsidR="00A22A26">
        <w:t>?</w:t>
      </w:r>
      <w:r w:rsidR="00A15B61" w:rsidRPr="00BE0768">
        <w:t xml:space="preserve"> </w:t>
      </w:r>
    </w:p>
    <w:p w:rsidR="00F62DEA" w:rsidRDefault="008D56C5" w:rsidP="00125C47">
      <w:pPr>
        <w:pStyle w:val="ListParagraph"/>
        <w:numPr>
          <w:ilvl w:val="0"/>
          <w:numId w:val="2"/>
        </w:numPr>
        <w:spacing w:after="0"/>
      </w:pPr>
      <w:r>
        <w:t>Who in your life do you value?</w:t>
      </w:r>
    </w:p>
    <w:p w:rsidR="00A15B61" w:rsidRDefault="008D56C5" w:rsidP="00125C47">
      <w:pPr>
        <w:pStyle w:val="ListParagraph"/>
        <w:numPr>
          <w:ilvl w:val="0"/>
          <w:numId w:val="2"/>
        </w:numPr>
        <w:spacing w:after="0"/>
      </w:pPr>
      <w:r>
        <w:t>Talk about a time when someone chose to honor you.  How did that make you feel</w:t>
      </w:r>
      <w:r w:rsidR="00A22A26">
        <w:t>?</w:t>
      </w:r>
    </w:p>
    <w:p w:rsidR="00A22A26" w:rsidRPr="00BE0768" w:rsidRDefault="008D56C5" w:rsidP="00125C47">
      <w:pPr>
        <w:pStyle w:val="ListParagraph"/>
        <w:numPr>
          <w:ilvl w:val="0"/>
          <w:numId w:val="2"/>
        </w:numPr>
        <w:spacing w:after="0"/>
      </w:pPr>
      <w:r>
        <w:t>How can our family look for ways to honor and celebrate others</w:t>
      </w:r>
      <w:r w:rsidR="00A22A26">
        <w:t>?</w:t>
      </w:r>
    </w:p>
    <w:p w:rsidR="003A16BC" w:rsidRPr="00BE0768" w:rsidRDefault="00FC0550" w:rsidP="00A15B61">
      <w:pPr>
        <w:spacing w:after="0"/>
        <w:ind w:left="720" w:hanging="720"/>
      </w:pPr>
      <w:r w:rsidRPr="00BE0768">
        <w:rPr>
          <w:noProof/>
        </w:rPr>
        <w:drawing>
          <wp:inline distT="0" distB="0" distL="0" distR="0" wp14:anchorId="59A82423" wp14:editId="227F3AF1">
            <wp:extent cx="215660" cy="213414"/>
            <wp:effectExtent l="0" t="0" r="0" b="0"/>
            <wp:docPr id="3" name="Picture 3" descr="C:\Users\kim.bennett\AppData\Local\Microsoft\Windows\Temporary Internet Files\Content.IE5\O1M80WOH\MC900389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nnett\AppData\Local\Microsoft\Windows\Temporary Internet Files\Content.IE5\O1M80WOH\MC90038935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9" cy="217114"/>
                    </a:xfrm>
                    <a:prstGeom prst="rect">
                      <a:avLst/>
                    </a:prstGeom>
                    <a:noFill/>
                    <a:ln>
                      <a:noFill/>
                    </a:ln>
                  </pic:spPr>
                </pic:pic>
              </a:graphicData>
            </a:graphic>
          </wp:inline>
        </w:drawing>
      </w:r>
      <w:r w:rsidR="00493A8E" w:rsidRPr="00BE0768">
        <w:rPr>
          <w:b/>
        </w:rPr>
        <w:tab/>
      </w:r>
      <w:r w:rsidR="00125C47" w:rsidRPr="00BE0768">
        <w:rPr>
          <w:b/>
        </w:rPr>
        <w:t>Rest</w:t>
      </w:r>
      <w:r w:rsidR="00EE7195" w:rsidRPr="00BE0768">
        <w:rPr>
          <w:b/>
        </w:rPr>
        <w:t xml:space="preserve"> – K-3:</w:t>
      </w:r>
      <w:r w:rsidR="00125C47" w:rsidRPr="00BE0768">
        <w:rPr>
          <w:b/>
        </w:rPr>
        <w:t xml:space="preserve"> </w:t>
      </w:r>
      <w:r w:rsidR="00EE7195" w:rsidRPr="00BE0768">
        <w:t xml:space="preserve"> </w:t>
      </w:r>
      <w:r w:rsidR="008D56C5">
        <w:rPr>
          <w:i/>
        </w:rPr>
        <w:t>Pablo’s Tree</w:t>
      </w:r>
      <w:r w:rsidR="004E729C" w:rsidRPr="00BE0768">
        <w:rPr>
          <w:i/>
        </w:rPr>
        <w:t xml:space="preserve"> </w:t>
      </w:r>
      <w:r w:rsidR="00A74E26" w:rsidRPr="00BE0768">
        <w:t>by:</w:t>
      </w:r>
      <w:r w:rsidR="008D56C5">
        <w:t xml:space="preserve"> Pat Mora</w:t>
      </w:r>
      <w:r w:rsidR="00E17103">
        <w:t xml:space="preserve">; </w:t>
      </w:r>
      <w:r w:rsidR="008D56C5">
        <w:t>In a heartwarming, intergenerational story, Pablo cannot wait to visit his grandfather and discover what treasures will be placed on his tree, a tree that was purchased when Pablo was adopted and that, each year, is decorated with special surprises.</w:t>
      </w:r>
    </w:p>
    <w:p w:rsidR="003A16BC" w:rsidRPr="00BE0768" w:rsidRDefault="003A16BC" w:rsidP="00387D89">
      <w:pPr>
        <w:spacing w:after="0"/>
        <w:ind w:left="720"/>
      </w:pPr>
      <w:r w:rsidRPr="00BE0768">
        <w:rPr>
          <w:b/>
        </w:rPr>
        <w:t>4-6</w:t>
      </w:r>
      <w:r w:rsidR="00A15B61" w:rsidRPr="00BE0768">
        <w:rPr>
          <w:b/>
        </w:rPr>
        <w:t xml:space="preserve">: </w:t>
      </w:r>
      <w:r w:rsidR="00C220D2">
        <w:rPr>
          <w:i/>
        </w:rPr>
        <w:t>The Whipping Boy</w:t>
      </w:r>
      <w:r w:rsidR="000B318B">
        <w:rPr>
          <w:i/>
        </w:rPr>
        <w:t xml:space="preserve"> </w:t>
      </w:r>
      <w:r w:rsidR="00C220D2">
        <w:t>by: Sid Fleischman</w:t>
      </w:r>
      <w:r w:rsidR="00BE0768" w:rsidRPr="00BE0768">
        <w:t xml:space="preserve">; </w:t>
      </w:r>
      <w:proofErr w:type="spellStart"/>
      <w:r w:rsidR="00C220D2">
        <w:t>Jemmy</w:t>
      </w:r>
      <w:proofErr w:type="spellEnd"/>
      <w:r w:rsidR="00C220D2">
        <w:t>, once a poor boy living on the streets, now lives in a castle.  As the whipping boy, he bears the punishment when Prince Brat misbehaves, for it is forbidden to spank, thrash or whack the heir to the throne.  The two boys have nothing in common and even less reason to like one another.  But when they find themselves taken hostage after running away, they are left with no choice but to trust each other.</w:t>
      </w:r>
    </w:p>
    <w:p w:rsidR="00D134EF" w:rsidRDefault="00473921" w:rsidP="00F70E5B">
      <w:pPr>
        <w:spacing w:after="0"/>
        <w:ind w:left="720" w:hanging="720"/>
      </w:pPr>
      <w:r w:rsidRPr="00BE0768">
        <w:rPr>
          <w:b/>
          <w:noProof/>
        </w:rPr>
        <w:drawing>
          <wp:inline distT="0" distB="0" distL="0" distR="0" wp14:anchorId="46CB54BF" wp14:editId="017F0D57">
            <wp:extent cx="198408" cy="198955"/>
            <wp:effectExtent l="0" t="0" r="0" b="0"/>
            <wp:docPr id="4" name="Picture 4" descr="C:\Users\kim.bennett\AppData\Local\Microsoft\Windows\Temporary Internet Files\Content.IE5\QWUHC0CJ\MC900323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nnett\AppData\Local\Microsoft\Windows\Temporary Internet Files\Content.IE5\QWUHC0CJ\MC90032354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140" cy="196681"/>
                    </a:xfrm>
                    <a:prstGeom prst="rect">
                      <a:avLst/>
                    </a:prstGeom>
                    <a:noFill/>
                    <a:ln>
                      <a:noFill/>
                    </a:ln>
                  </pic:spPr>
                </pic:pic>
              </a:graphicData>
            </a:graphic>
          </wp:inline>
        </w:drawing>
      </w:r>
      <w:r w:rsidR="00125C47" w:rsidRPr="00BE0768">
        <w:rPr>
          <w:b/>
        </w:rPr>
        <w:tab/>
      </w:r>
      <w:r w:rsidRPr="00BE0768">
        <w:rPr>
          <w:b/>
        </w:rPr>
        <w:t>Experience:</w:t>
      </w:r>
      <w:r w:rsidRPr="00BE0768">
        <w:t xml:space="preserve"> </w:t>
      </w:r>
      <w:r w:rsidR="009A523C">
        <w:t xml:space="preserve"> </w:t>
      </w:r>
      <w:r w:rsidR="00C220D2">
        <w:t xml:space="preserve">It’s easy to know everything about yourself but do you know everything around those around you, like your family?  Do you know your Dad’s favorite place in the house?  Or your Mom’s favorite </w:t>
      </w:r>
      <w:proofErr w:type="spellStart"/>
      <w:proofErr w:type="gramStart"/>
      <w:r w:rsidR="00C220D2">
        <w:t>tv</w:t>
      </w:r>
      <w:proofErr w:type="spellEnd"/>
      <w:proofErr w:type="gramEnd"/>
      <w:r w:rsidR="00C220D2">
        <w:t xml:space="preserve"> show?  What about your little brother’s least favorite food?  If you know a lot about your family that means you are doing a great job of honoring them.  Because when you listen and care about the little things, it shows others how valuable they are.  So take some time this week to play a getting to know you game!  Gather your family together and see if they can give the following information about each family member.  Have everyone write his or her answers down and compare at the end.  The person with the most correct answers about the family wins!</w:t>
      </w:r>
    </w:p>
    <w:p w:rsidR="00C220D2" w:rsidRDefault="00C220D2" w:rsidP="00F70E5B">
      <w:pPr>
        <w:spacing w:after="0"/>
        <w:ind w:left="720" w:hanging="720"/>
        <w:rPr>
          <w:noProof/>
        </w:rPr>
      </w:pPr>
      <w:r>
        <w:rPr>
          <w:b/>
          <w:noProof/>
        </w:rPr>
        <w:tab/>
      </w:r>
      <w:r>
        <w:rPr>
          <w:noProof/>
        </w:rPr>
        <w:t>Eye color:________________________________</w:t>
      </w:r>
      <w:r>
        <w:rPr>
          <w:noProof/>
        </w:rPr>
        <w:tab/>
        <w:t>Favorite Movie:____________________________</w:t>
      </w:r>
      <w:r w:rsidR="00071AA9">
        <w:rPr>
          <w:noProof/>
        </w:rPr>
        <w:t>__</w:t>
      </w:r>
    </w:p>
    <w:p w:rsidR="00C220D2" w:rsidRDefault="00C220D2" w:rsidP="00F70E5B">
      <w:pPr>
        <w:spacing w:after="0"/>
        <w:ind w:left="720" w:hanging="720"/>
        <w:rPr>
          <w:noProof/>
        </w:rPr>
      </w:pPr>
      <w:r>
        <w:rPr>
          <w:noProof/>
        </w:rPr>
        <w:tab/>
        <w:t>Favorite food:___________________________</w:t>
      </w:r>
      <w:r w:rsidR="00071AA9">
        <w:rPr>
          <w:noProof/>
        </w:rPr>
        <w:t>_</w:t>
      </w:r>
      <w:r w:rsidR="00071AA9">
        <w:rPr>
          <w:noProof/>
        </w:rPr>
        <w:tab/>
        <w:t>Favorite time of year:_________________________</w:t>
      </w:r>
    </w:p>
    <w:p w:rsidR="00071AA9" w:rsidRDefault="00071AA9" w:rsidP="00F70E5B">
      <w:pPr>
        <w:spacing w:after="0"/>
        <w:ind w:left="720" w:hanging="720"/>
        <w:rPr>
          <w:noProof/>
        </w:rPr>
      </w:pPr>
      <w:r>
        <w:rPr>
          <w:noProof/>
        </w:rPr>
        <w:tab/>
        <w:t>Least favorite food:________________________</w:t>
      </w:r>
      <w:r>
        <w:rPr>
          <w:noProof/>
        </w:rPr>
        <w:tab/>
        <w:t>Ideal vacation:_______________________________</w:t>
      </w:r>
    </w:p>
    <w:p w:rsidR="00071AA9" w:rsidRDefault="00071AA9" w:rsidP="00F70E5B">
      <w:pPr>
        <w:spacing w:after="0"/>
        <w:ind w:left="720" w:hanging="720"/>
        <w:rPr>
          <w:noProof/>
        </w:rPr>
      </w:pPr>
      <w:r>
        <w:rPr>
          <w:noProof/>
        </w:rPr>
        <w:tab/>
        <w:t>Best friend’s name:________________________</w:t>
      </w:r>
      <w:r>
        <w:rPr>
          <w:noProof/>
        </w:rPr>
        <w:tab/>
        <w:t>Favorite spot in the house:______________________</w:t>
      </w:r>
    </w:p>
    <w:p w:rsidR="00071AA9" w:rsidRPr="00C220D2" w:rsidRDefault="00071AA9" w:rsidP="00F70E5B">
      <w:pPr>
        <w:spacing w:after="0"/>
        <w:ind w:left="720" w:hanging="720"/>
      </w:pPr>
      <w:r>
        <w:rPr>
          <w:noProof/>
        </w:rPr>
        <w:tab/>
        <w:t>Favorite song:____________________________</w:t>
      </w:r>
      <w:r>
        <w:rPr>
          <w:noProof/>
        </w:rPr>
        <w:tab/>
        <w:t>Ideal pet:____________________________________</w:t>
      </w:r>
    </w:p>
    <w:sectPr w:rsidR="00071AA9" w:rsidRPr="00C220D2" w:rsidSect="00125C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35F3"/>
    <w:multiLevelType w:val="hybridMultilevel"/>
    <w:tmpl w:val="86804050"/>
    <w:lvl w:ilvl="0" w:tplc="815ADEA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0E1F3B"/>
    <w:multiLevelType w:val="hybridMultilevel"/>
    <w:tmpl w:val="79F8C322"/>
    <w:lvl w:ilvl="0" w:tplc="9954A788">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97"/>
    <w:rsid w:val="00022C24"/>
    <w:rsid w:val="00056269"/>
    <w:rsid w:val="00071AA9"/>
    <w:rsid w:val="000B318B"/>
    <w:rsid w:val="00125C47"/>
    <w:rsid w:val="00144E3F"/>
    <w:rsid w:val="001B7D7A"/>
    <w:rsid w:val="002714A1"/>
    <w:rsid w:val="002E2E39"/>
    <w:rsid w:val="00387D89"/>
    <w:rsid w:val="003A16BC"/>
    <w:rsid w:val="00426368"/>
    <w:rsid w:val="00452BF2"/>
    <w:rsid w:val="004676D0"/>
    <w:rsid w:val="00473921"/>
    <w:rsid w:val="00493A8E"/>
    <w:rsid w:val="00496BCF"/>
    <w:rsid w:val="004E729C"/>
    <w:rsid w:val="005E09C8"/>
    <w:rsid w:val="00633334"/>
    <w:rsid w:val="006C35BE"/>
    <w:rsid w:val="00754A82"/>
    <w:rsid w:val="00756E7F"/>
    <w:rsid w:val="007B65BB"/>
    <w:rsid w:val="00800E1B"/>
    <w:rsid w:val="00866593"/>
    <w:rsid w:val="00894054"/>
    <w:rsid w:val="008B28A9"/>
    <w:rsid w:val="008D56C5"/>
    <w:rsid w:val="008D6210"/>
    <w:rsid w:val="009A523C"/>
    <w:rsid w:val="00A02E16"/>
    <w:rsid w:val="00A15B61"/>
    <w:rsid w:val="00A22A26"/>
    <w:rsid w:val="00A64ADA"/>
    <w:rsid w:val="00A74E26"/>
    <w:rsid w:val="00A94199"/>
    <w:rsid w:val="00AD5E79"/>
    <w:rsid w:val="00B843E7"/>
    <w:rsid w:val="00BA74F5"/>
    <w:rsid w:val="00BE0768"/>
    <w:rsid w:val="00C220D2"/>
    <w:rsid w:val="00C91DDC"/>
    <w:rsid w:val="00CC6E94"/>
    <w:rsid w:val="00D134EF"/>
    <w:rsid w:val="00DA72F6"/>
    <w:rsid w:val="00DC00DF"/>
    <w:rsid w:val="00DC3B3C"/>
    <w:rsid w:val="00E17103"/>
    <w:rsid w:val="00EA2441"/>
    <w:rsid w:val="00EE7195"/>
    <w:rsid w:val="00F042F8"/>
    <w:rsid w:val="00F62DEA"/>
    <w:rsid w:val="00F70E5B"/>
    <w:rsid w:val="00FC0550"/>
    <w:rsid w:val="00FD2AF9"/>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97"/>
    <w:rPr>
      <w:rFonts w:ascii="Tahoma" w:hAnsi="Tahoma" w:cs="Tahoma"/>
      <w:sz w:val="16"/>
      <w:szCs w:val="16"/>
    </w:rPr>
  </w:style>
  <w:style w:type="character" w:styleId="Hyperlink">
    <w:name w:val="Hyperlink"/>
    <w:basedOn w:val="DefaultParagraphFont"/>
    <w:uiPriority w:val="99"/>
    <w:unhideWhenUsed/>
    <w:rsid w:val="006C35BE"/>
    <w:rPr>
      <w:color w:val="0000FF" w:themeColor="hyperlink"/>
      <w:u w:val="single"/>
    </w:rPr>
  </w:style>
  <w:style w:type="paragraph" w:styleId="ListParagraph">
    <w:name w:val="List Paragraph"/>
    <w:basedOn w:val="Normal"/>
    <w:uiPriority w:val="34"/>
    <w:qFormat/>
    <w:rsid w:val="00FC0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97"/>
    <w:rPr>
      <w:rFonts w:ascii="Tahoma" w:hAnsi="Tahoma" w:cs="Tahoma"/>
      <w:sz w:val="16"/>
      <w:szCs w:val="16"/>
    </w:rPr>
  </w:style>
  <w:style w:type="character" w:styleId="Hyperlink">
    <w:name w:val="Hyperlink"/>
    <w:basedOn w:val="DefaultParagraphFont"/>
    <w:uiPriority w:val="99"/>
    <w:unhideWhenUsed/>
    <w:rsid w:val="006C35BE"/>
    <w:rPr>
      <w:color w:val="0000FF" w:themeColor="hyperlink"/>
      <w:u w:val="single"/>
    </w:rPr>
  </w:style>
  <w:style w:type="paragraph" w:styleId="ListParagraph">
    <w:name w:val="List Paragraph"/>
    <w:basedOn w:val="Normal"/>
    <w:uiPriority w:val="34"/>
    <w:qFormat/>
    <w:rsid w:val="00FC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www.coreessentails.org/shop-1/schools/core/songs-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Bennett</dc:creator>
  <cp:lastModifiedBy>Keith Osborne</cp:lastModifiedBy>
  <cp:revision>2</cp:revision>
  <cp:lastPrinted>2013-02-01T16:00:00Z</cp:lastPrinted>
  <dcterms:created xsi:type="dcterms:W3CDTF">2013-10-07T16:49:00Z</dcterms:created>
  <dcterms:modified xsi:type="dcterms:W3CDTF">2013-10-07T16:49:00Z</dcterms:modified>
</cp:coreProperties>
</file>